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14D9" w:rsidRPr="000314D9" w:rsidRDefault="000314D9" w:rsidP="000314D9">
      <w:pPr>
        <w:widowControl/>
        <w:spacing w:before="100" w:beforeAutospacing="1" w:after="100" w:afterAutospacing="1"/>
        <w:jc w:val="left"/>
        <w:outlineLvl w:val="1"/>
        <w:rPr>
          <w:rFonts w:ascii="宋体" w:eastAsia="宋体" w:hAnsi="宋体" w:cs="宋体"/>
          <w:b/>
          <w:bCs/>
          <w:kern w:val="0"/>
          <w:sz w:val="36"/>
          <w:szCs w:val="36"/>
        </w:rPr>
      </w:pPr>
      <w:r w:rsidRPr="000314D9">
        <w:rPr>
          <w:rFonts w:ascii="宋体" w:eastAsia="宋体" w:hAnsi="宋体" w:cs="宋体" w:hint="eastAsia"/>
          <w:b/>
          <w:bCs/>
          <w:kern w:val="0"/>
          <w:sz w:val="36"/>
          <w:szCs w:val="36"/>
        </w:rPr>
        <w:t>摘要：</w:t>
      </w:r>
      <w:r w:rsidRPr="000314D9">
        <w:rPr>
          <w:rFonts w:ascii="宋体" w:eastAsia="宋体" w:hAnsi="宋体" w:cs="宋体" w:hint="eastAsia"/>
          <w:b/>
          <w:bCs/>
          <w:kern w:val="0"/>
          <w:sz w:val="36"/>
          <w:szCs w:val="36"/>
        </w:rPr>
        <w:br/>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0"/>
          <w:szCs w:val="20"/>
        </w:rPr>
        <w:t>我们提出了一个使用卷积网络进行分类，定位和检测的综合框架。我们展示了如何在</w:t>
      </w:r>
      <w:proofErr w:type="spellStart"/>
      <w:r w:rsidRPr="000314D9">
        <w:rPr>
          <w:rFonts w:ascii="宋体" w:eastAsia="宋体" w:hAnsi="宋体" w:cs="宋体" w:hint="eastAsia"/>
          <w:kern w:val="0"/>
          <w:sz w:val="20"/>
          <w:szCs w:val="20"/>
        </w:rPr>
        <w:t>ConvNet</w:t>
      </w:r>
      <w:proofErr w:type="spellEnd"/>
      <w:r w:rsidRPr="000314D9">
        <w:rPr>
          <w:rFonts w:ascii="宋体" w:eastAsia="宋体" w:hAnsi="宋体" w:cs="宋体" w:hint="eastAsia"/>
          <w:kern w:val="0"/>
          <w:sz w:val="20"/>
          <w:szCs w:val="20"/>
        </w:rPr>
        <w:t>中有效地实现多尺度和滑动窗口方法。我们还通过学习预测物体边界，介绍一种新颖的深入学习方法来进行定位。通过累加而不是抑制边界框以增加检测置信度。我们显示使用单个共享网络可以同时学习不同的任务。该集成框架是</w:t>
      </w:r>
      <w:proofErr w:type="spellStart"/>
      <w:r w:rsidRPr="000314D9">
        <w:rPr>
          <w:rFonts w:ascii="宋体" w:eastAsia="宋体" w:hAnsi="宋体" w:cs="宋体" w:hint="eastAsia"/>
          <w:kern w:val="0"/>
          <w:sz w:val="20"/>
          <w:szCs w:val="20"/>
        </w:rPr>
        <w:t>ImageNet</w:t>
      </w:r>
      <w:proofErr w:type="spellEnd"/>
      <w:r w:rsidRPr="000314D9">
        <w:rPr>
          <w:rFonts w:ascii="宋体" w:eastAsia="宋体" w:hAnsi="宋体" w:cs="宋体" w:hint="eastAsia"/>
          <w:kern w:val="0"/>
          <w:sz w:val="20"/>
          <w:szCs w:val="20"/>
        </w:rPr>
        <w:t>大型视觉识别挑战2013（ILSVRC2013）的定位任务的获胜者，并为检测和分类任务获得了非常有竞争力的结果。在竞赛后的工作中，我们建立了新的检测任务。最后，我们从我们最好的模型“</w:t>
      </w:r>
      <w:proofErr w:type="spellStart"/>
      <w:r w:rsidRPr="000314D9">
        <w:rPr>
          <w:rFonts w:ascii="宋体" w:eastAsia="宋体" w:hAnsi="宋体" w:cs="宋体" w:hint="eastAsia"/>
          <w:kern w:val="0"/>
          <w:sz w:val="20"/>
          <w:szCs w:val="20"/>
        </w:rPr>
        <w:t>OverFeat</w:t>
      </w:r>
      <w:proofErr w:type="spellEnd"/>
      <w:r w:rsidRPr="000314D9">
        <w:rPr>
          <w:rFonts w:ascii="宋体" w:eastAsia="宋体" w:hAnsi="宋体" w:cs="宋体" w:hint="eastAsia"/>
          <w:kern w:val="0"/>
          <w:sz w:val="20"/>
          <w:szCs w:val="20"/>
        </w:rPr>
        <w:t>”中发布一个特征提取器。</w:t>
      </w:r>
    </w:p>
    <w:p w:rsidR="000314D9" w:rsidRPr="000314D9" w:rsidRDefault="000314D9" w:rsidP="000314D9">
      <w:pPr>
        <w:widowControl/>
        <w:spacing w:before="100" w:beforeAutospacing="1" w:after="100" w:afterAutospacing="1"/>
        <w:jc w:val="left"/>
        <w:outlineLvl w:val="1"/>
        <w:rPr>
          <w:rFonts w:ascii="宋体" w:eastAsia="宋体" w:hAnsi="宋体" w:cs="宋体"/>
          <w:b/>
          <w:bCs/>
          <w:kern w:val="0"/>
          <w:sz w:val="36"/>
          <w:szCs w:val="36"/>
        </w:rPr>
      </w:pPr>
      <w:r w:rsidRPr="000314D9">
        <w:rPr>
          <w:rFonts w:ascii="宋体" w:eastAsia="宋体" w:hAnsi="宋体" w:cs="宋体" w:hint="eastAsia"/>
          <w:b/>
          <w:bCs/>
          <w:kern w:val="0"/>
          <w:sz w:val="36"/>
          <w:szCs w:val="36"/>
        </w:rPr>
        <w:br/>
        <w:t>1.简介：</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识别图像中主要对象的类别是卷积网络（</w:t>
      </w:r>
      <w:proofErr w:type="spellStart"/>
      <w:r w:rsidRPr="000314D9">
        <w:rPr>
          <w:rFonts w:ascii="宋体" w:eastAsia="宋体" w:hAnsi="宋体" w:cs="宋体" w:hint="eastAsia"/>
          <w:kern w:val="0"/>
          <w:sz w:val="24"/>
          <w:szCs w:val="24"/>
        </w:rPr>
        <w:t>ConvNets</w:t>
      </w:r>
      <w:proofErr w:type="spellEnd"/>
      <w:r w:rsidRPr="000314D9">
        <w:rPr>
          <w:rFonts w:ascii="宋体" w:eastAsia="宋体" w:hAnsi="宋体" w:cs="宋体" w:hint="eastAsia"/>
          <w:kern w:val="0"/>
          <w:sz w:val="24"/>
          <w:szCs w:val="24"/>
        </w:rPr>
        <w:t>）[17]已应用多年的任务，无论对象是手写字符[16]，房屋号码[24]，无纹理玩具[18]]，交通标志[3,26]，Caltech-101数据集[14]中的对象，或1000类别</w:t>
      </w:r>
      <w:proofErr w:type="spellStart"/>
      <w:r w:rsidRPr="000314D9">
        <w:rPr>
          <w:rFonts w:ascii="宋体" w:eastAsia="宋体" w:hAnsi="宋体" w:cs="宋体" w:hint="eastAsia"/>
          <w:kern w:val="0"/>
          <w:sz w:val="24"/>
          <w:szCs w:val="24"/>
        </w:rPr>
        <w:t>ImageNet</w:t>
      </w:r>
      <w:proofErr w:type="spellEnd"/>
      <w:r w:rsidRPr="000314D9">
        <w:rPr>
          <w:rFonts w:ascii="宋体" w:eastAsia="宋体" w:hAnsi="宋体" w:cs="宋体" w:hint="eastAsia"/>
          <w:kern w:val="0"/>
          <w:sz w:val="24"/>
          <w:szCs w:val="24"/>
        </w:rPr>
        <w:t>数据集[15]中的对象。小数据集（如Caltech-101）上的</w:t>
      </w:r>
      <w:proofErr w:type="spellStart"/>
      <w:r w:rsidRPr="000314D9">
        <w:rPr>
          <w:rFonts w:ascii="宋体" w:eastAsia="宋体" w:hAnsi="宋体" w:cs="宋体" w:hint="eastAsia"/>
          <w:kern w:val="0"/>
          <w:sz w:val="24"/>
          <w:szCs w:val="24"/>
        </w:rPr>
        <w:t>ConvNets</w:t>
      </w:r>
      <w:proofErr w:type="spellEnd"/>
      <w:r w:rsidRPr="000314D9">
        <w:rPr>
          <w:rFonts w:ascii="宋体" w:eastAsia="宋体" w:hAnsi="宋体" w:cs="宋体" w:hint="eastAsia"/>
          <w:kern w:val="0"/>
          <w:sz w:val="24"/>
          <w:szCs w:val="24"/>
        </w:rPr>
        <w:t>的准确性虽然体面，但尚未创纪录。然而，较大数据集的出现使</w:t>
      </w:r>
      <w:proofErr w:type="spellStart"/>
      <w:r w:rsidRPr="000314D9">
        <w:rPr>
          <w:rFonts w:ascii="宋体" w:eastAsia="宋体" w:hAnsi="宋体" w:cs="宋体" w:hint="eastAsia"/>
          <w:kern w:val="0"/>
          <w:sz w:val="24"/>
          <w:szCs w:val="24"/>
        </w:rPr>
        <w:t>ConvNets</w:t>
      </w:r>
      <w:proofErr w:type="spellEnd"/>
      <w:r w:rsidRPr="000314D9">
        <w:rPr>
          <w:rFonts w:ascii="宋体" w:eastAsia="宋体" w:hAnsi="宋体" w:cs="宋体" w:hint="eastAsia"/>
          <w:kern w:val="0"/>
          <w:sz w:val="24"/>
          <w:szCs w:val="24"/>
        </w:rPr>
        <w:t>能够显着提升数据集上的最新技术，例如1000类</w:t>
      </w:r>
      <w:proofErr w:type="spellStart"/>
      <w:r w:rsidRPr="000314D9">
        <w:rPr>
          <w:rFonts w:ascii="宋体" w:eastAsia="宋体" w:hAnsi="宋体" w:cs="宋体" w:hint="eastAsia"/>
          <w:kern w:val="0"/>
          <w:sz w:val="24"/>
          <w:szCs w:val="24"/>
        </w:rPr>
        <w:t>ImageNet</w:t>
      </w:r>
      <w:proofErr w:type="spellEnd"/>
      <w:r w:rsidRPr="000314D9">
        <w:rPr>
          <w:rFonts w:ascii="宋体" w:eastAsia="宋体" w:hAnsi="宋体" w:cs="宋体" w:hint="eastAsia"/>
          <w:kern w:val="0"/>
          <w:sz w:val="24"/>
          <w:szCs w:val="24"/>
        </w:rPr>
        <w:t xml:space="preserve"> [5]</w:t>
      </w:r>
      <w:r w:rsidRPr="000314D9">
        <w:rPr>
          <w:rFonts w:ascii="宋体" w:eastAsia="宋体" w:hAnsi="宋体" w:cs="宋体"/>
          <w:kern w:val="0"/>
          <w:sz w:val="24"/>
          <w:szCs w:val="24"/>
        </w:rPr>
        <w:t>.</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proofErr w:type="spellStart"/>
      <w:r w:rsidRPr="000314D9">
        <w:rPr>
          <w:rFonts w:ascii="宋体" w:eastAsia="宋体" w:hAnsi="宋体" w:cs="宋体" w:hint="eastAsia"/>
          <w:kern w:val="0"/>
          <w:sz w:val="24"/>
          <w:szCs w:val="24"/>
        </w:rPr>
        <w:t>ConvNets</w:t>
      </w:r>
      <w:proofErr w:type="spellEnd"/>
      <w:r w:rsidRPr="000314D9">
        <w:rPr>
          <w:rFonts w:ascii="宋体" w:eastAsia="宋体" w:hAnsi="宋体" w:cs="宋体" w:hint="eastAsia"/>
          <w:kern w:val="0"/>
          <w:sz w:val="24"/>
          <w:szCs w:val="24"/>
        </w:rPr>
        <w:t>对于许多这样的任务的主要优点在于，整个系统是从端到端进行的，从原始像素到最终类别，从而减轻了手动设计合适的特征提取器的要求。主要的缺点是他们对贴标训练样本的贪心胃口。</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本文的主要内容是展示了对图像中对象进行分类，定位和检测的卷积网络训练，可以提高所有任务的分类精度和检测定位精度。 本文提出了一种新的</w:t>
      </w:r>
      <w:proofErr w:type="spellStart"/>
      <w:r w:rsidRPr="000314D9">
        <w:rPr>
          <w:rFonts w:ascii="宋体" w:eastAsia="宋体" w:hAnsi="宋体" w:cs="宋体" w:hint="eastAsia"/>
          <w:kern w:val="0"/>
          <w:sz w:val="24"/>
          <w:szCs w:val="24"/>
        </w:rPr>
        <w:t>ConvNet</w:t>
      </w:r>
      <w:proofErr w:type="spellEnd"/>
      <w:r w:rsidRPr="000314D9">
        <w:rPr>
          <w:rFonts w:ascii="宋体" w:eastAsia="宋体" w:hAnsi="宋体" w:cs="宋体" w:hint="eastAsia"/>
          <w:kern w:val="0"/>
          <w:sz w:val="24"/>
          <w:szCs w:val="24"/>
        </w:rPr>
        <w:t>对象检测，识别和定位的综合方法。 我们也介绍一种新的方法通过积累预测的边界框来定位和检测。 我们建议通过组合定位和预测，可以在不对负样本进行训练的情况下执行检测，并且可以避免耗时且复杂的自</w:t>
      </w:r>
      <w:proofErr w:type="gramStart"/>
      <w:r w:rsidRPr="000314D9">
        <w:rPr>
          <w:rFonts w:ascii="宋体" w:eastAsia="宋体" w:hAnsi="宋体" w:cs="宋体" w:hint="eastAsia"/>
          <w:kern w:val="0"/>
          <w:sz w:val="24"/>
          <w:szCs w:val="24"/>
        </w:rPr>
        <w:t>举训练</w:t>
      </w:r>
      <w:proofErr w:type="gramEnd"/>
      <w:r w:rsidRPr="000314D9">
        <w:rPr>
          <w:rFonts w:ascii="宋体" w:eastAsia="宋体" w:hAnsi="宋体" w:cs="宋体" w:hint="eastAsia"/>
          <w:kern w:val="0"/>
          <w:sz w:val="24"/>
          <w:szCs w:val="24"/>
        </w:rPr>
        <w:t>通行证。 没有对负样本进行训练也使得网络只</w:t>
      </w:r>
      <w:proofErr w:type="gramStart"/>
      <w:r w:rsidRPr="000314D9">
        <w:rPr>
          <w:rFonts w:ascii="宋体" w:eastAsia="宋体" w:hAnsi="宋体" w:cs="宋体" w:hint="eastAsia"/>
          <w:kern w:val="0"/>
          <w:sz w:val="24"/>
          <w:szCs w:val="24"/>
        </w:rPr>
        <w:t>关注正</w:t>
      </w:r>
      <w:proofErr w:type="gramEnd"/>
      <w:r w:rsidRPr="000314D9">
        <w:rPr>
          <w:rFonts w:ascii="宋体" w:eastAsia="宋体" w:hAnsi="宋体" w:cs="宋体" w:hint="eastAsia"/>
          <w:kern w:val="0"/>
          <w:sz w:val="24"/>
          <w:szCs w:val="24"/>
        </w:rPr>
        <w:t>样本，以获得更高的准确性。实验将在</w:t>
      </w:r>
      <w:proofErr w:type="spellStart"/>
      <w:r w:rsidRPr="000314D9">
        <w:rPr>
          <w:rFonts w:ascii="宋体" w:eastAsia="宋体" w:hAnsi="宋体" w:cs="宋体" w:hint="eastAsia"/>
          <w:kern w:val="0"/>
          <w:sz w:val="24"/>
          <w:szCs w:val="24"/>
        </w:rPr>
        <w:t>ImageNet</w:t>
      </w:r>
      <w:proofErr w:type="spellEnd"/>
      <w:r w:rsidRPr="000314D9">
        <w:rPr>
          <w:rFonts w:ascii="宋体" w:eastAsia="宋体" w:hAnsi="宋体" w:cs="宋体" w:hint="eastAsia"/>
          <w:kern w:val="0"/>
          <w:sz w:val="24"/>
          <w:szCs w:val="24"/>
        </w:rPr>
        <w:t xml:space="preserve"> ILSVRC 2012和2013数据集上进行，并在ILSVRC 2013本地化和检测任务上建立最新的结果。虽然</w:t>
      </w:r>
      <w:proofErr w:type="spellStart"/>
      <w:r w:rsidRPr="000314D9">
        <w:rPr>
          <w:rFonts w:ascii="宋体" w:eastAsia="宋体" w:hAnsi="宋体" w:cs="宋体" w:hint="eastAsia"/>
          <w:kern w:val="0"/>
          <w:sz w:val="24"/>
          <w:szCs w:val="24"/>
        </w:rPr>
        <w:t>ImageNet</w:t>
      </w:r>
      <w:proofErr w:type="spellEnd"/>
      <w:r w:rsidRPr="000314D9">
        <w:rPr>
          <w:rFonts w:ascii="宋体" w:eastAsia="宋体" w:hAnsi="宋体" w:cs="宋体" w:hint="eastAsia"/>
          <w:kern w:val="0"/>
          <w:sz w:val="24"/>
          <w:szCs w:val="24"/>
        </w:rPr>
        <w:t>分类数据集的图像被大量地选择为包含大部分图像的粗略对象，但是感兴趣的对象在图像中的大小和位置上有显着差异。解决这个问题的第一个想法是在图像中的多个位置，滑动窗口方式和多个尺度上应用</w:t>
      </w:r>
      <w:proofErr w:type="spellStart"/>
      <w:r w:rsidRPr="000314D9">
        <w:rPr>
          <w:rFonts w:ascii="宋体" w:eastAsia="宋体" w:hAnsi="宋体" w:cs="宋体" w:hint="eastAsia"/>
          <w:kern w:val="0"/>
          <w:sz w:val="24"/>
          <w:szCs w:val="24"/>
        </w:rPr>
        <w:t>ConvNet</w:t>
      </w:r>
      <w:proofErr w:type="spellEnd"/>
      <w:r w:rsidRPr="000314D9">
        <w:rPr>
          <w:rFonts w:ascii="宋体" w:eastAsia="宋体" w:hAnsi="宋体" w:cs="宋体" w:hint="eastAsia"/>
          <w:kern w:val="0"/>
          <w:sz w:val="24"/>
          <w:szCs w:val="24"/>
        </w:rPr>
        <w:t>。</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 然而，即使这样，许多查看窗口可能包含对象（例如，狗的头部）的完全可识别的部分，但不包括整个对象，甚至是对象的中心。这产生了恰当的分类，但是局部化和检测差。因此，第二种想法是训练系统不仅产生每个窗口的类别分布，而且还产生相对于窗口包含对象的边界框的位置和大小的预测。第三个想法是在每个位置和大小上累积每个类别的证据。</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lastRenderedPageBreak/>
        <w:t>许多作者提出使用</w:t>
      </w:r>
      <w:proofErr w:type="spellStart"/>
      <w:r w:rsidRPr="000314D9">
        <w:rPr>
          <w:rFonts w:ascii="宋体" w:eastAsia="宋体" w:hAnsi="宋体" w:cs="宋体" w:hint="eastAsia"/>
          <w:kern w:val="0"/>
          <w:sz w:val="24"/>
          <w:szCs w:val="24"/>
        </w:rPr>
        <w:t>ConvNets</w:t>
      </w:r>
      <w:proofErr w:type="spellEnd"/>
      <w:r w:rsidRPr="000314D9">
        <w:rPr>
          <w:rFonts w:ascii="宋体" w:eastAsia="宋体" w:hAnsi="宋体" w:cs="宋体" w:hint="eastAsia"/>
          <w:kern w:val="0"/>
          <w:sz w:val="24"/>
          <w:szCs w:val="24"/>
        </w:rPr>
        <w:t>进行检测和定位，在多个尺度上有一个滑动窗口，可以追溯到20世纪90年代初的多字符串[20]，面[30]和手[22]。最近，</w:t>
      </w:r>
      <w:proofErr w:type="spellStart"/>
      <w:r w:rsidRPr="000314D9">
        <w:rPr>
          <w:rFonts w:ascii="宋体" w:eastAsia="宋体" w:hAnsi="宋体" w:cs="宋体" w:hint="eastAsia"/>
          <w:kern w:val="0"/>
          <w:sz w:val="24"/>
          <w:szCs w:val="24"/>
        </w:rPr>
        <w:t>ConvNets</w:t>
      </w:r>
      <w:proofErr w:type="spellEnd"/>
      <w:r w:rsidRPr="000314D9">
        <w:rPr>
          <w:rFonts w:ascii="宋体" w:eastAsia="宋体" w:hAnsi="宋体" w:cs="宋体" w:hint="eastAsia"/>
          <w:kern w:val="0"/>
          <w:sz w:val="24"/>
          <w:szCs w:val="24"/>
        </w:rPr>
        <w:t>已被证明在自然图像[4]，面部检测[8,23]和行人检测[25]中产生文本检测的最新性能。</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几位作者还提出训练</w:t>
      </w:r>
      <w:proofErr w:type="spellStart"/>
      <w:r w:rsidRPr="000314D9">
        <w:rPr>
          <w:rFonts w:ascii="宋体" w:eastAsia="宋体" w:hAnsi="宋体" w:cs="宋体" w:hint="eastAsia"/>
          <w:kern w:val="0"/>
          <w:sz w:val="24"/>
          <w:szCs w:val="24"/>
        </w:rPr>
        <w:t>ConvNets</w:t>
      </w:r>
      <w:proofErr w:type="spellEnd"/>
      <w:r w:rsidRPr="000314D9">
        <w:rPr>
          <w:rFonts w:ascii="宋体" w:eastAsia="宋体" w:hAnsi="宋体" w:cs="宋体" w:hint="eastAsia"/>
          <w:kern w:val="0"/>
          <w:sz w:val="24"/>
          <w:szCs w:val="24"/>
        </w:rPr>
        <w:t>来直接预测要定位的对象的实例化参数，例如相对于观察窗口的位置或对象的姿态。例如</w:t>
      </w:r>
      <w:proofErr w:type="spellStart"/>
      <w:r w:rsidRPr="000314D9">
        <w:rPr>
          <w:rFonts w:ascii="宋体" w:eastAsia="宋体" w:hAnsi="宋体" w:cs="宋体" w:hint="eastAsia"/>
          <w:kern w:val="0"/>
          <w:sz w:val="24"/>
          <w:szCs w:val="24"/>
        </w:rPr>
        <w:t>Osadchy</w:t>
      </w:r>
      <w:proofErr w:type="spellEnd"/>
      <w:r w:rsidRPr="000314D9">
        <w:rPr>
          <w:rFonts w:ascii="宋体" w:eastAsia="宋体" w:hAnsi="宋体" w:cs="宋体" w:hint="eastAsia"/>
          <w:kern w:val="0"/>
          <w:sz w:val="24"/>
          <w:szCs w:val="24"/>
        </w:rPr>
        <w:t>等人[23]描述了</w:t>
      </w:r>
      <w:proofErr w:type="spellStart"/>
      <w:r w:rsidRPr="000314D9">
        <w:rPr>
          <w:rFonts w:ascii="宋体" w:eastAsia="宋体" w:hAnsi="宋体" w:cs="宋体" w:hint="eastAsia"/>
          <w:kern w:val="0"/>
          <w:sz w:val="24"/>
          <w:szCs w:val="24"/>
        </w:rPr>
        <w:t>ConvNet</w:t>
      </w:r>
      <w:proofErr w:type="spellEnd"/>
      <w:r w:rsidRPr="000314D9">
        <w:rPr>
          <w:rFonts w:ascii="宋体" w:eastAsia="宋体" w:hAnsi="宋体" w:cs="宋体" w:hint="eastAsia"/>
          <w:kern w:val="0"/>
          <w:sz w:val="24"/>
          <w:szCs w:val="24"/>
        </w:rPr>
        <w:t>用于同时进行脸部检测和姿态估计。脸部</w:t>
      </w:r>
      <w:proofErr w:type="gramStart"/>
      <w:r w:rsidRPr="000314D9">
        <w:rPr>
          <w:rFonts w:ascii="宋体" w:eastAsia="宋体" w:hAnsi="宋体" w:cs="宋体" w:hint="eastAsia"/>
          <w:kern w:val="0"/>
          <w:sz w:val="24"/>
          <w:szCs w:val="24"/>
        </w:rPr>
        <w:t>由九维输出</w:t>
      </w:r>
      <w:proofErr w:type="gramEnd"/>
      <w:r w:rsidRPr="000314D9">
        <w:rPr>
          <w:rFonts w:ascii="宋体" w:eastAsia="宋体" w:hAnsi="宋体" w:cs="宋体" w:hint="eastAsia"/>
          <w:kern w:val="0"/>
          <w:sz w:val="24"/>
          <w:szCs w:val="24"/>
        </w:rPr>
        <w:t>空间中的3D模型表示。模型上的位置表示姿势（俯仰，偏航和滚动）。当训练图像是脸部时，训练网络以在已知姿势的位置处在模型上产生点。如果图像不是脸部，则输出原理模型。在测试时间，到模型的距离表示图像是否包含一个脸部，并且模型上最近点的位置表示姿势。泰勒等人[27,28]使用</w:t>
      </w:r>
      <w:proofErr w:type="spellStart"/>
      <w:r w:rsidRPr="000314D9">
        <w:rPr>
          <w:rFonts w:ascii="宋体" w:eastAsia="宋体" w:hAnsi="宋体" w:cs="宋体" w:hint="eastAsia"/>
          <w:kern w:val="0"/>
          <w:sz w:val="24"/>
          <w:szCs w:val="24"/>
        </w:rPr>
        <w:t>ConvNet</w:t>
      </w:r>
      <w:proofErr w:type="spellEnd"/>
      <w:r w:rsidRPr="000314D9">
        <w:rPr>
          <w:rFonts w:ascii="宋体" w:eastAsia="宋体" w:hAnsi="宋体" w:cs="宋体" w:hint="eastAsia"/>
          <w:kern w:val="0"/>
          <w:sz w:val="24"/>
          <w:szCs w:val="24"/>
        </w:rPr>
        <w:t>来估计身体部位（手，头等）的位置，以便导出人体姿势。他们使用度量学习标准来训练网络以在身体姿势多元组上产生点。Hinton等还提出训练网络来计算特征的显式实例化参数，作为识别过程的一部分[12]。</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其他作者提出通过基于</w:t>
      </w:r>
      <w:proofErr w:type="spellStart"/>
      <w:r w:rsidRPr="000314D9">
        <w:rPr>
          <w:rFonts w:ascii="宋体" w:eastAsia="宋体" w:hAnsi="宋体" w:cs="宋体" w:hint="eastAsia"/>
          <w:kern w:val="0"/>
          <w:sz w:val="24"/>
          <w:szCs w:val="24"/>
        </w:rPr>
        <w:t>ConvNet</w:t>
      </w:r>
      <w:proofErr w:type="spellEnd"/>
      <w:r w:rsidRPr="000314D9">
        <w:rPr>
          <w:rFonts w:ascii="宋体" w:eastAsia="宋体" w:hAnsi="宋体" w:cs="宋体" w:hint="eastAsia"/>
          <w:kern w:val="0"/>
          <w:sz w:val="24"/>
          <w:szCs w:val="24"/>
        </w:rPr>
        <w:t>的分割来执行对象定位。最简单的方法是训练</w:t>
      </w:r>
      <w:proofErr w:type="spellStart"/>
      <w:r w:rsidRPr="000314D9">
        <w:rPr>
          <w:rFonts w:ascii="宋体" w:eastAsia="宋体" w:hAnsi="宋体" w:cs="宋体" w:hint="eastAsia"/>
          <w:kern w:val="0"/>
          <w:sz w:val="24"/>
          <w:szCs w:val="24"/>
        </w:rPr>
        <w:t>ConvNet</w:t>
      </w:r>
      <w:proofErr w:type="spellEnd"/>
      <w:r w:rsidRPr="000314D9">
        <w:rPr>
          <w:rFonts w:ascii="宋体" w:eastAsia="宋体" w:hAnsi="宋体" w:cs="宋体" w:hint="eastAsia"/>
          <w:kern w:val="0"/>
          <w:sz w:val="24"/>
          <w:szCs w:val="24"/>
        </w:rPr>
        <w:t>将其视窗的中心像素（或体积图像的体素）分类为区域之间的边界[13]。但是，当区域必须分类时，最好进行语义分割。主要思想是训练</w:t>
      </w:r>
      <w:proofErr w:type="spellStart"/>
      <w:r w:rsidRPr="000314D9">
        <w:rPr>
          <w:rFonts w:ascii="宋体" w:eastAsia="宋体" w:hAnsi="宋体" w:cs="宋体" w:hint="eastAsia"/>
          <w:kern w:val="0"/>
          <w:sz w:val="24"/>
          <w:szCs w:val="24"/>
        </w:rPr>
        <w:t>ConvNet</w:t>
      </w:r>
      <w:proofErr w:type="spellEnd"/>
      <w:r w:rsidRPr="000314D9">
        <w:rPr>
          <w:rFonts w:ascii="宋体" w:eastAsia="宋体" w:hAnsi="宋体" w:cs="宋体" w:hint="eastAsia"/>
          <w:kern w:val="0"/>
          <w:sz w:val="24"/>
          <w:szCs w:val="24"/>
        </w:rPr>
        <w:t>，使用窗口作为决策的上下文，将观察窗口的中心像素与其所属对象的类别进行分类。应用范围从生物图像分析[21]到移动机器人的障碍物标签[10]来标记照片[7]。这种方法的优点是边界轮廓不需要是矩形，并且这些区域不需要</w:t>
      </w:r>
      <w:proofErr w:type="gramStart"/>
      <w:r w:rsidRPr="000314D9">
        <w:rPr>
          <w:rFonts w:ascii="宋体" w:eastAsia="宋体" w:hAnsi="宋体" w:cs="宋体" w:hint="eastAsia"/>
          <w:kern w:val="0"/>
          <w:sz w:val="24"/>
          <w:szCs w:val="24"/>
        </w:rPr>
        <w:t>被良好</w:t>
      </w:r>
      <w:proofErr w:type="gramEnd"/>
      <w:r w:rsidRPr="000314D9">
        <w:rPr>
          <w:rFonts w:ascii="宋体" w:eastAsia="宋体" w:hAnsi="宋体" w:cs="宋体" w:hint="eastAsia"/>
          <w:kern w:val="0"/>
          <w:sz w:val="24"/>
          <w:szCs w:val="24"/>
        </w:rPr>
        <w:t>的外接对象。缺点是需要密集的</w:t>
      </w:r>
      <w:proofErr w:type="gramStart"/>
      <w:r w:rsidRPr="000314D9">
        <w:rPr>
          <w:rFonts w:ascii="宋体" w:eastAsia="宋体" w:hAnsi="宋体" w:cs="宋体" w:hint="eastAsia"/>
          <w:kern w:val="0"/>
          <w:sz w:val="24"/>
          <w:szCs w:val="24"/>
        </w:rPr>
        <w:t>像素级</w:t>
      </w:r>
      <w:proofErr w:type="gramEnd"/>
      <w:r w:rsidRPr="000314D9">
        <w:rPr>
          <w:rFonts w:ascii="宋体" w:eastAsia="宋体" w:hAnsi="宋体" w:cs="宋体" w:hint="eastAsia"/>
          <w:kern w:val="0"/>
          <w:sz w:val="24"/>
          <w:szCs w:val="24"/>
        </w:rPr>
        <w:t>标签进行培训。这种分割预处理或对象建议步骤最近在传统的计算机视觉中得到普及，以减少检测位置，尺度和纵横比的搜索空间[19,2,6,9]。因此，可以在搜索空间中的最佳位置应用昂贵的分类方法，从而增加识别精度。此外，[29,1]表明，这些方法通过大大减少不太可能的物体区域来提高准确度，从而减少潜在的假阳性。然而，我们的密集滑动窗口方法能够超越ILSVRC13检测数据集上的对象提案方法。</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proofErr w:type="spellStart"/>
      <w:r w:rsidRPr="000314D9">
        <w:rPr>
          <w:rFonts w:ascii="宋体" w:eastAsia="宋体" w:hAnsi="宋体" w:cs="宋体" w:hint="eastAsia"/>
          <w:kern w:val="0"/>
          <w:sz w:val="24"/>
          <w:szCs w:val="24"/>
        </w:rPr>
        <w:t>Krizhevsky</w:t>
      </w:r>
      <w:proofErr w:type="spellEnd"/>
      <w:r w:rsidRPr="000314D9">
        <w:rPr>
          <w:rFonts w:ascii="宋体" w:eastAsia="宋体" w:hAnsi="宋体" w:cs="宋体" w:hint="eastAsia"/>
          <w:kern w:val="0"/>
          <w:sz w:val="24"/>
          <w:szCs w:val="24"/>
        </w:rPr>
        <w:t>等人[15]最近使用大型</w:t>
      </w:r>
      <w:proofErr w:type="spellStart"/>
      <w:r w:rsidRPr="000314D9">
        <w:rPr>
          <w:rFonts w:ascii="宋体" w:eastAsia="宋体" w:hAnsi="宋体" w:cs="宋体" w:hint="eastAsia"/>
          <w:kern w:val="0"/>
          <w:sz w:val="24"/>
          <w:szCs w:val="24"/>
        </w:rPr>
        <w:t>ConvNet</w:t>
      </w:r>
      <w:proofErr w:type="spellEnd"/>
      <w:r w:rsidRPr="000314D9">
        <w:rPr>
          <w:rFonts w:ascii="宋体" w:eastAsia="宋体" w:hAnsi="宋体" w:cs="宋体" w:hint="eastAsia"/>
          <w:kern w:val="0"/>
          <w:sz w:val="24"/>
          <w:szCs w:val="24"/>
        </w:rPr>
        <w:t>展示了令人印象深刻的分类性能。作者还进入了</w:t>
      </w:r>
      <w:proofErr w:type="spellStart"/>
      <w:r w:rsidRPr="000314D9">
        <w:rPr>
          <w:rFonts w:ascii="宋体" w:eastAsia="宋体" w:hAnsi="宋体" w:cs="宋体" w:hint="eastAsia"/>
          <w:kern w:val="0"/>
          <w:sz w:val="24"/>
          <w:szCs w:val="24"/>
        </w:rPr>
        <w:t>ImageNet</w:t>
      </w:r>
      <w:proofErr w:type="spellEnd"/>
      <w:r w:rsidRPr="000314D9">
        <w:rPr>
          <w:rFonts w:ascii="宋体" w:eastAsia="宋体" w:hAnsi="宋体" w:cs="宋体" w:hint="eastAsia"/>
          <w:kern w:val="0"/>
          <w:sz w:val="24"/>
          <w:szCs w:val="24"/>
        </w:rPr>
        <w:t xml:space="preserve"> 2012比赛，赢得了分类和定位的挑战。虽然网络在定位方面给人留下了深刻的印象，但还没有发表任何描述他们的方法的作品。因此，我们的论文是第一个提供</w:t>
      </w:r>
      <w:proofErr w:type="spellStart"/>
      <w:r w:rsidRPr="000314D9">
        <w:rPr>
          <w:rFonts w:ascii="宋体" w:eastAsia="宋体" w:hAnsi="宋体" w:cs="宋体" w:hint="eastAsia"/>
          <w:kern w:val="0"/>
          <w:sz w:val="24"/>
          <w:szCs w:val="24"/>
        </w:rPr>
        <w:t>ConvNets</w:t>
      </w:r>
      <w:proofErr w:type="spellEnd"/>
      <w:r w:rsidRPr="000314D9">
        <w:rPr>
          <w:rFonts w:ascii="宋体" w:eastAsia="宋体" w:hAnsi="宋体" w:cs="宋体" w:hint="eastAsia"/>
          <w:kern w:val="0"/>
          <w:sz w:val="24"/>
          <w:szCs w:val="24"/>
        </w:rPr>
        <w:t>清晰的解释并且能够用于</w:t>
      </w:r>
      <w:proofErr w:type="spellStart"/>
      <w:r w:rsidRPr="000314D9">
        <w:rPr>
          <w:rFonts w:ascii="宋体" w:eastAsia="宋体" w:hAnsi="宋体" w:cs="宋体" w:hint="eastAsia"/>
          <w:kern w:val="0"/>
          <w:sz w:val="24"/>
          <w:szCs w:val="24"/>
        </w:rPr>
        <w:t>Imagenet</w:t>
      </w:r>
      <w:proofErr w:type="spellEnd"/>
      <w:r w:rsidRPr="000314D9">
        <w:rPr>
          <w:rFonts w:ascii="宋体" w:eastAsia="宋体" w:hAnsi="宋体" w:cs="宋体" w:hint="eastAsia"/>
          <w:kern w:val="0"/>
          <w:sz w:val="24"/>
          <w:szCs w:val="24"/>
        </w:rPr>
        <w:t>数据的定位和检测。</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在本文中，我们使用的目标定位和检测与</w:t>
      </w:r>
      <w:proofErr w:type="spellStart"/>
      <w:r w:rsidRPr="000314D9">
        <w:rPr>
          <w:rFonts w:ascii="宋体" w:eastAsia="宋体" w:hAnsi="宋体" w:cs="宋体" w:hint="eastAsia"/>
          <w:kern w:val="0"/>
          <w:sz w:val="24"/>
          <w:szCs w:val="24"/>
        </w:rPr>
        <w:t>ImageNet</w:t>
      </w:r>
      <w:proofErr w:type="spellEnd"/>
      <w:r w:rsidRPr="000314D9">
        <w:rPr>
          <w:rFonts w:ascii="宋体" w:eastAsia="宋体" w:hAnsi="宋体" w:cs="宋体" w:hint="eastAsia"/>
          <w:kern w:val="0"/>
          <w:sz w:val="24"/>
          <w:szCs w:val="24"/>
        </w:rPr>
        <w:t xml:space="preserve"> 2013竞赛中的使用一致，并且都涉及预测图像中每个对象的边界框预测，</w:t>
      </w:r>
      <w:proofErr w:type="gramStart"/>
      <w:r w:rsidRPr="000314D9">
        <w:rPr>
          <w:rFonts w:ascii="宋体" w:eastAsia="宋体" w:hAnsi="宋体" w:cs="宋体" w:hint="eastAsia"/>
          <w:kern w:val="0"/>
          <w:sz w:val="24"/>
          <w:szCs w:val="24"/>
        </w:rPr>
        <w:t>即唯一</w:t>
      </w:r>
      <w:proofErr w:type="gramEnd"/>
      <w:r w:rsidRPr="000314D9">
        <w:rPr>
          <w:rFonts w:ascii="宋体" w:eastAsia="宋体" w:hAnsi="宋体" w:cs="宋体" w:hint="eastAsia"/>
          <w:kern w:val="0"/>
          <w:sz w:val="24"/>
          <w:szCs w:val="24"/>
        </w:rPr>
        <w:t>的区别是使用的评价标准。</w:t>
      </w:r>
    </w:p>
    <w:p w:rsidR="000314D9" w:rsidRPr="000314D9" w:rsidRDefault="000314D9" w:rsidP="000314D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229100" cy="4943475"/>
            <wp:effectExtent l="0" t="0" r="0" b="9525"/>
            <wp:docPr id="14" name="图片 14" descr="http://img.blog.csdn.net/20170921180030802?watermark/2/text/aHR0cDovL2Jsb2cuY3Nkbi5uZXQvYnV3YW44NjY1O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921180030802?watermark/2/text/aHR0cDovL2Jsb2cuY3Nkbi5uZXQvYnV3YW44NjY1OA==/font/5a6L5L2T/fontsize/400/fill/I0JBQkFCMA==/dissolve/70/gravity/Cente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29100" cy="4943475"/>
                    </a:xfrm>
                    <a:prstGeom prst="rect">
                      <a:avLst/>
                    </a:prstGeom>
                    <a:noFill/>
                    <a:ln>
                      <a:noFill/>
                    </a:ln>
                  </pic:spPr>
                </pic:pic>
              </a:graphicData>
            </a:graphic>
          </wp:inline>
        </w:drawing>
      </w:r>
    </w:p>
    <w:p w:rsidR="000314D9" w:rsidRPr="000314D9" w:rsidRDefault="000314D9" w:rsidP="000314D9">
      <w:pPr>
        <w:widowControl/>
        <w:spacing w:before="100" w:beforeAutospacing="1" w:after="100" w:afterAutospacing="1"/>
        <w:jc w:val="left"/>
        <w:outlineLvl w:val="1"/>
        <w:rPr>
          <w:rFonts w:ascii="宋体" w:eastAsia="宋体" w:hAnsi="宋体" w:cs="宋体"/>
          <w:b/>
          <w:bCs/>
          <w:kern w:val="0"/>
          <w:sz w:val="36"/>
          <w:szCs w:val="36"/>
        </w:rPr>
      </w:pPr>
      <w:r w:rsidRPr="000314D9">
        <w:rPr>
          <w:rFonts w:ascii="宋体" w:eastAsia="宋体" w:hAnsi="宋体" w:cs="宋体"/>
          <w:b/>
          <w:bCs/>
          <w:kern w:val="0"/>
          <w:sz w:val="36"/>
          <w:szCs w:val="36"/>
        </w:rPr>
        <w:t>2.Vision Tasks：</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在本文中，我们以增加难度的顺序探索三种计算机视觉任务：（i）分类，（ii）定位和（iii）检测。每个任务都是下一个任务。虽然使用单个框架和共享功能学习基础来处理所有任务，但我们将在以下部分中单独描述它们。</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 xml:space="preserve">在整篇文章中，我们报告了2013 </w:t>
      </w:r>
      <w:proofErr w:type="spellStart"/>
      <w:r w:rsidRPr="000314D9">
        <w:rPr>
          <w:rFonts w:ascii="宋体" w:eastAsia="宋体" w:hAnsi="宋体" w:cs="宋体" w:hint="eastAsia"/>
          <w:kern w:val="0"/>
          <w:sz w:val="24"/>
          <w:szCs w:val="24"/>
        </w:rPr>
        <w:t>ImageNet</w:t>
      </w:r>
      <w:proofErr w:type="spellEnd"/>
      <w:r w:rsidRPr="000314D9">
        <w:rPr>
          <w:rFonts w:ascii="宋体" w:eastAsia="宋体" w:hAnsi="宋体" w:cs="宋体" w:hint="eastAsia"/>
          <w:kern w:val="0"/>
          <w:sz w:val="24"/>
          <w:szCs w:val="24"/>
        </w:rPr>
        <w:t>大型视觉识别挑战赛（ILSVRC2013）的成果。在</w:t>
      </w:r>
      <w:proofErr w:type="gramStart"/>
      <w:r w:rsidRPr="000314D9">
        <w:rPr>
          <w:rFonts w:ascii="宋体" w:eastAsia="宋体" w:hAnsi="宋体" w:cs="宋体" w:hint="eastAsia"/>
          <w:kern w:val="0"/>
          <w:sz w:val="24"/>
          <w:szCs w:val="24"/>
        </w:rPr>
        <w:t>该挑战</w:t>
      </w:r>
      <w:proofErr w:type="gramEnd"/>
      <w:r w:rsidRPr="000314D9">
        <w:rPr>
          <w:rFonts w:ascii="宋体" w:eastAsia="宋体" w:hAnsi="宋体" w:cs="宋体" w:hint="eastAsia"/>
          <w:kern w:val="0"/>
          <w:sz w:val="24"/>
          <w:szCs w:val="24"/>
        </w:rPr>
        <w:t>的分类任务中，每个图像被分配与图像中的主要对象相对应的单个标签。五个猜测被允许找到正确的答案（这是因为图像也可以包含多个未标记的对象）。定位任务类似于每个图像允许5个猜测，但是除此之外，每个猜测都必须返回预测对象的边界框。要被认为是正确的，预测的框必须匹配地面真实</w:t>
      </w:r>
      <w:proofErr w:type="gramStart"/>
      <w:r w:rsidRPr="000314D9">
        <w:rPr>
          <w:rFonts w:ascii="宋体" w:eastAsia="宋体" w:hAnsi="宋体" w:cs="宋体" w:hint="eastAsia"/>
          <w:kern w:val="0"/>
          <w:sz w:val="24"/>
          <w:szCs w:val="24"/>
        </w:rPr>
        <w:t>度至少</w:t>
      </w:r>
      <w:proofErr w:type="gramEnd"/>
      <w:r w:rsidRPr="000314D9">
        <w:rPr>
          <w:rFonts w:ascii="宋体" w:eastAsia="宋体" w:hAnsi="宋体" w:cs="宋体" w:hint="eastAsia"/>
          <w:kern w:val="0"/>
          <w:sz w:val="24"/>
          <w:szCs w:val="24"/>
        </w:rPr>
        <w:t>为50％（使用PASCAL标准的联合对交叉点），以及用正确的类标记（即每个预测是一起关联在一起的标签和边界框）。检测任务与定位不同之处在于，每个图像中可以存在任何数量的对象（包括零），并且假阳性将被平均精度（</w:t>
      </w:r>
      <w:proofErr w:type="spellStart"/>
      <w:r w:rsidRPr="000314D9">
        <w:rPr>
          <w:rFonts w:ascii="宋体" w:eastAsia="宋体" w:hAnsi="宋体" w:cs="宋体" w:hint="eastAsia"/>
          <w:kern w:val="0"/>
          <w:sz w:val="24"/>
          <w:szCs w:val="24"/>
        </w:rPr>
        <w:t>mAP</w:t>
      </w:r>
      <w:proofErr w:type="spellEnd"/>
      <w:r w:rsidRPr="000314D9">
        <w:rPr>
          <w:rFonts w:ascii="宋体" w:eastAsia="宋体" w:hAnsi="宋体" w:cs="宋体" w:hint="eastAsia"/>
          <w:kern w:val="0"/>
          <w:sz w:val="24"/>
          <w:szCs w:val="24"/>
        </w:rPr>
        <w:t>）度量所惩罚。本地化任务是分类和检测之间的便利中间步骤，并且允许我们独立于检测特定的挑战（例如学习背景类）来评估我们的定位方法。在图1中，我们示出了具有我们的定位/检测预测以及相应的基准的图像的示例。请注意，分类</w:t>
      </w:r>
      <w:r w:rsidRPr="000314D9">
        <w:rPr>
          <w:rFonts w:ascii="宋体" w:eastAsia="宋体" w:hAnsi="宋体" w:cs="宋体" w:hint="eastAsia"/>
          <w:kern w:val="0"/>
          <w:sz w:val="24"/>
          <w:szCs w:val="24"/>
        </w:rPr>
        <w:lastRenderedPageBreak/>
        <w:t>和定位共享相同的数据集，而检测还具有其中对象可以更小的附加数据。检测数据还包含一组不存在某些对象的图像。这可以用于引导，但我们在这项工作中没有使用它。</w:t>
      </w:r>
    </w:p>
    <w:p w:rsidR="000314D9" w:rsidRPr="000314D9" w:rsidRDefault="000314D9" w:rsidP="000314D9">
      <w:pPr>
        <w:widowControl/>
        <w:spacing w:before="100" w:beforeAutospacing="1" w:after="100" w:afterAutospacing="1"/>
        <w:jc w:val="left"/>
        <w:outlineLvl w:val="1"/>
        <w:rPr>
          <w:rFonts w:ascii="宋体" w:eastAsia="宋体" w:hAnsi="宋体" w:cs="宋体"/>
          <w:b/>
          <w:bCs/>
          <w:kern w:val="0"/>
          <w:sz w:val="36"/>
          <w:szCs w:val="36"/>
        </w:rPr>
      </w:pPr>
      <w:r w:rsidRPr="000314D9">
        <w:rPr>
          <w:rFonts w:ascii="宋体" w:eastAsia="宋体" w:hAnsi="宋体" w:cs="宋体"/>
          <w:b/>
          <w:bCs/>
          <w:kern w:val="0"/>
          <w:sz w:val="36"/>
          <w:szCs w:val="36"/>
        </w:rPr>
        <w:t>3.分类：</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我们的分类架构类似于</w:t>
      </w:r>
      <w:proofErr w:type="spellStart"/>
      <w:r w:rsidRPr="000314D9">
        <w:rPr>
          <w:rFonts w:ascii="宋体" w:eastAsia="宋体" w:hAnsi="宋体" w:cs="宋体" w:hint="eastAsia"/>
          <w:kern w:val="0"/>
          <w:sz w:val="24"/>
          <w:szCs w:val="24"/>
        </w:rPr>
        <w:t>Krizhevsky</w:t>
      </w:r>
      <w:proofErr w:type="spellEnd"/>
      <w:r w:rsidRPr="000314D9">
        <w:rPr>
          <w:rFonts w:ascii="宋体" w:eastAsia="宋体" w:hAnsi="宋体" w:cs="宋体" w:hint="eastAsia"/>
          <w:kern w:val="0"/>
          <w:sz w:val="24"/>
          <w:szCs w:val="24"/>
        </w:rPr>
        <w:t>等人最好的ILSVRC12架构。[15]。然而，我们改进了网络设计和推理步骤。由于时间限制，</w:t>
      </w:r>
      <w:proofErr w:type="spellStart"/>
      <w:r w:rsidRPr="000314D9">
        <w:rPr>
          <w:rFonts w:ascii="宋体" w:eastAsia="宋体" w:hAnsi="宋体" w:cs="宋体" w:hint="eastAsia"/>
          <w:kern w:val="0"/>
          <w:sz w:val="24"/>
          <w:szCs w:val="24"/>
        </w:rPr>
        <w:t>Krizhevsky</w:t>
      </w:r>
      <w:proofErr w:type="spellEnd"/>
      <w:r w:rsidRPr="000314D9">
        <w:rPr>
          <w:rFonts w:ascii="宋体" w:eastAsia="宋体" w:hAnsi="宋体" w:cs="宋体" w:hint="eastAsia"/>
          <w:kern w:val="0"/>
          <w:sz w:val="24"/>
          <w:szCs w:val="24"/>
        </w:rPr>
        <w:t>模式的一些训练特征没有被探索，所以我们期望我们的结果能够进一步提高。这些在未来的工作部分[6]</w:t>
      </w:r>
    </w:p>
    <w:p w:rsidR="000314D9" w:rsidRPr="000314D9" w:rsidRDefault="000314D9" w:rsidP="000314D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610100" cy="4429125"/>
            <wp:effectExtent l="0" t="0" r="0" b="9525"/>
            <wp:docPr id="13" name="图片 13" descr="http://img.blog.csdn.net/20170921181636580?watermark/2/text/aHR0cDovL2Jsb2cuY3Nkbi5uZXQvYnV3YW44NjY1O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70921181636580?watermark/2/text/aHR0cDovL2Jsb2cuY3Nkbi5uZXQvYnV3YW44NjY1OA==/font/5a6L5L2T/fontsize/400/fill/I0JBQkFCMA==/dissolve/70/gravity/Cent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10100" cy="4429125"/>
                    </a:xfrm>
                    <a:prstGeom prst="rect">
                      <a:avLst/>
                    </a:prstGeom>
                    <a:noFill/>
                    <a:ln>
                      <a:noFill/>
                    </a:ln>
                  </pic:spPr>
                </pic:pic>
              </a:graphicData>
            </a:graphic>
          </wp:inline>
        </w:drawing>
      </w:r>
    </w:p>
    <w:p w:rsidR="000314D9" w:rsidRPr="000314D9" w:rsidRDefault="000314D9" w:rsidP="000314D9">
      <w:pPr>
        <w:widowControl/>
        <w:spacing w:before="100" w:beforeAutospacing="1" w:after="100" w:afterAutospacing="1"/>
        <w:jc w:val="left"/>
        <w:outlineLvl w:val="1"/>
        <w:rPr>
          <w:rFonts w:ascii="宋体" w:eastAsia="宋体" w:hAnsi="宋体" w:cs="宋体"/>
          <w:b/>
          <w:bCs/>
          <w:kern w:val="0"/>
          <w:sz w:val="36"/>
          <w:szCs w:val="36"/>
        </w:rPr>
      </w:pPr>
      <w:r w:rsidRPr="000314D9">
        <w:rPr>
          <w:rFonts w:ascii="宋体" w:eastAsia="宋体" w:hAnsi="宋体" w:cs="宋体"/>
          <w:b/>
          <w:bCs/>
          <w:kern w:val="0"/>
          <w:sz w:val="36"/>
          <w:szCs w:val="36"/>
        </w:rPr>
        <w:t>3.1模型设计和训练：</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我们在</w:t>
      </w:r>
      <w:proofErr w:type="spellStart"/>
      <w:r w:rsidRPr="000314D9">
        <w:rPr>
          <w:rFonts w:ascii="宋体" w:eastAsia="宋体" w:hAnsi="宋体" w:cs="宋体" w:hint="eastAsia"/>
          <w:kern w:val="0"/>
          <w:sz w:val="24"/>
          <w:szCs w:val="24"/>
        </w:rPr>
        <w:t>ImageNet</w:t>
      </w:r>
      <w:proofErr w:type="spellEnd"/>
      <w:r w:rsidRPr="000314D9">
        <w:rPr>
          <w:rFonts w:ascii="宋体" w:eastAsia="宋体" w:hAnsi="宋体" w:cs="宋体" w:hint="eastAsia"/>
          <w:kern w:val="0"/>
          <w:sz w:val="24"/>
          <w:szCs w:val="24"/>
        </w:rPr>
        <w:t xml:space="preserve"> 2012训练集上训练网络（120万张图像和C = 1000类）[5]。我们的模型使用与</w:t>
      </w:r>
      <w:proofErr w:type="spellStart"/>
      <w:r w:rsidRPr="000314D9">
        <w:rPr>
          <w:rFonts w:ascii="宋体" w:eastAsia="宋体" w:hAnsi="宋体" w:cs="宋体" w:hint="eastAsia"/>
          <w:kern w:val="0"/>
          <w:sz w:val="24"/>
          <w:szCs w:val="24"/>
        </w:rPr>
        <w:t>Krizhevsky</w:t>
      </w:r>
      <w:proofErr w:type="spellEnd"/>
      <w:r w:rsidRPr="000314D9">
        <w:rPr>
          <w:rFonts w:ascii="宋体" w:eastAsia="宋体" w:hAnsi="宋体" w:cs="宋体" w:hint="eastAsia"/>
          <w:kern w:val="0"/>
          <w:sz w:val="24"/>
          <w:szCs w:val="24"/>
        </w:rPr>
        <w:t>等人提出的相同的固定输入尺寸方法。[15]在训练期间，转向多尺度进行分类，如下一节所述。每个图像进行下采样，使最小尺寸为256像素。然后我们提取大小为221x221像素的5个随机作物（和它们的水平翻转），并以128的小批量呈现给网络。网络中的权重用（μ，σ）=（0,1，10-2）。然后随机梯度下降更新，动量项为0.6，</w:t>
      </w:r>
      <w:r w:rsidRPr="000314D9">
        <w:rPr>
          <w:rFonts w:ascii="Times New Roman" w:eastAsia="宋体" w:hAnsi="Times New Roman" w:cs="Times New Roman"/>
          <w:kern w:val="0"/>
          <w:sz w:val="24"/>
          <w:szCs w:val="24"/>
        </w:rPr>
        <w:t>ℓ</w:t>
      </w:r>
      <w:r w:rsidRPr="000314D9">
        <w:rPr>
          <w:rFonts w:ascii="宋体" w:eastAsia="宋体" w:hAnsi="宋体" w:cs="宋体" w:hint="eastAsia"/>
          <w:kern w:val="0"/>
          <w:sz w:val="24"/>
          <w:szCs w:val="24"/>
        </w:rPr>
        <w:t>2重量衰减为1×10-5。学习</w:t>
      </w:r>
      <w:r w:rsidRPr="000314D9">
        <w:rPr>
          <w:rFonts w:ascii="宋体" w:eastAsia="宋体" w:hAnsi="宋体" w:cs="宋体" w:hint="eastAsia"/>
          <w:kern w:val="0"/>
          <w:sz w:val="24"/>
          <w:szCs w:val="24"/>
        </w:rPr>
        <w:lastRenderedPageBreak/>
        <w:t>率最初为5×10-2，并且在（30,50,60,70,80）时期之后依次减少0.5。在分类器中完全连接的层（第6和第7）采用速率为0.5的</w:t>
      </w:r>
      <w:proofErr w:type="spellStart"/>
      <w:r w:rsidRPr="000314D9">
        <w:rPr>
          <w:rFonts w:ascii="宋体" w:eastAsia="宋体" w:hAnsi="宋体" w:cs="宋体" w:hint="eastAsia"/>
          <w:kern w:val="0"/>
          <w:sz w:val="24"/>
          <w:szCs w:val="24"/>
        </w:rPr>
        <w:t>DropOut</w:t>
      </w:r>
      <w:proofErr w:type="spellEnd"/>
      <w:r w:rsidRPr="000314D9">
        <w:rPr>
          <w:rFonts w:ascii="宋体" w:eastAsia="宋体" w:hAnsi="宋体" w:cs="宋体" w:hint="eastAsia"/>
          <w:kern w:val="0"/>
          <w:sz w:val="24"/>
          <w:szCs w:val="24"/>
        </w:rPr>
        <w:t xml:space="preserve"> [11]。</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我们详细说明了表1和表3中的体系结构尺寸。注意，在训练过程中，我们将这种架构视为非空间（大小为1x1的输出图），而不是产生空间输出的推理步骤。层1-5类似于</w:t>
      </w:r>
      <w:proofErr w:type="spellStart"/>
      <w:r w:rsidRPr="000314D9">
        <w:rPr>
          <w:rFonts w:ascii="宋体" w:eastAsia="宋体" w:hAnsi="宋体" w:cs="宋体" w:hint="eastAsia"/>
          <w:kern w:val="0"/>
          <w:sz w:val="24"/>
          <w:szCs w:val="24"/>
        </w:rPr>
        <w:t>Krizhevsky</w:t>
      </w:r>
      <w:proofErr w:type="spellEnd"/>
      <w:r w:rsidRPr="000314D9">
        <w:rPr>
          <w:rFonts w:ascii="宋体" w:eastAsia="宋体" w:hAnsi="宋体" w:cs="宋体" w:hint="eastAsia"/>
          <w:kern w:val="0"/>
          <w:sz w:val="24"/>
          <w:szCs w:val="24"/>
        </w:rPr>
        <w:t>等人[15]，使用整流（“</w:t>
      </w:r>
      <w:proofErr w:type="spellStart"/>
      <w:r w:rsidRPr="000314D9">
        <w:rPr>
          <w:rFonts w:ascii="宋体" w:eastAsia="宋体" w:hAnsi="宋体" w:cs="宋体" w:hint="eastAsia"/>
          <w:kern w:val="0"/>
          <w:sz w:val="24"/>
          <w:szCs w:val="24"/>
        </w:rPr>
        <w:t>relu</w:t>
      </w:r>
      <w:proofErr w:type="spellEnd"/>
      <w:r w:rsidRPr="000314D9">
        <w:rPr>
          <w:rFonts w:ascii="宋体" w:eastAsia="宋体" w:hAnsi="宋体" w:cs="宋体" w:hint="eastAsia"/>
          <w:kern w:val="0"/>
          <w:sz w:val="24"/>
          <w:szCs w:val="24"/>
        </w:rPr>
        <w:t>”）非线性和最大池化，但具有以下差异：（i）不使用对比度归一化;（ii）</w:t>
      </w:r>
      <w:proofErr w:type="gramStart"/>
      <w:r w:rsidRPr="000314D9">
        <w:rPr>
          <w:rFonts w:ascii="宋体" w:eastAsia="宋体" w:hAnsi="宋体" w:cs="宋体" w:hint="eastAsia"/>
          <w:kern w:val="0"/>
          <w:sz w:val="24"/>
          <w:szCs w:val="24"/>
        </w:rPr>
        <w:t>池化区域</w:t>
      </w:r>
      <w:proofErr w:type="gramEnd"/>
      <w:r w:rsidRPr="000314D9">
        <w:rPr>
          <w:rFonts w:ascii="宋体" w:eastAsia="宋体" w:hAnsi="宋体" w:cs="宋体" w:hint="eastAsia"/>
          <w:kern w:val="0"/>
          <w:sz w:val="24"/>
          <w:szCs w:val="24"/>
        </w:rPr>
        <w:t>不重叠，（iii）由于步幅较小（2而不是4），我们的模型具有较大的第1和第2层特征图。更大的步幅有利于速度，但会损失精度。</w:t>
      </w:r>
    </w:p>
    <w:p w:rsidR="000314D9" w:rsidRPr="000314D9" w:rsidRDefault="000314D9" w:rsidP="000314D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38825" cy="2676525"/>
            <wp:effectExtent l="0" t="0" r="9525" b="9525"/>
            <wp:docPr id="12" name="图片 12" descr="http://img.blog.csdn.net/20170921182250374?watermark/2/text/aHR0cDovL2Jsb2cuY3Nkbi5uZXQvYnV3YW44NjY1O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921182250374?watermark/2/text/aHR0cDovL2Jsb2cuY3Nkbi5uZXQvYnV3YW44NjY1OA==/font/5a6L5L2T/fontsize/400/fill/I0JBQkFCMA==/dissolve/70/gravity/Cent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38825" cy="2676525"/>
                    </a:xfrm>
                    <a:prstGeom prst="rect">
                      <a:avLst/>
                    </a:prstGeom>
                    <a:noFill/>
                    <a:ln>
                      <a:noFill/>
                    </a:ln>
                  </pic:spPr>
                </pic:pic>
              </a:graphicData>
            </a:graphic>
          </wp:inline>
        </w:drawing>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在图2中，我们显示了来自前两个卷积层的滤波器系数。第一层过滤器捕获定向的边缘，图案和斑点。在第二层中，过滤器具有各种形式，一些扩散，其它</w:t>
      </w:r>
      <w:proofErr w:type="gramStart"/>
      <w:r w:rsidRPr="000314D9">
        <w:rPr>
          <w:rFonts w:ascii="宋体" w:eastAsia="宋体" w:hAnsi="宋体" w:cs="宋体" w:hint="eastAsia"/>
          <w:kern w:val="0"/>
          <w:sz w:val="24"/>
          <w:szCs w:val="24"/>
        </w:rPr>
        <w:t>具有强线结构</w:t>
      </w:r>
      <w:proofErr w:type="gramEnd"/>
      <w:r w:rsidRPr="000314D9">
        <w:rPr>
          <w:rFonts w:ascii="宋体" w:eastAsia="宋体" w:hAnsi="宋体" w:cs="宋体" w:hint="eastAsia"/>
          <w:kern w:val="0"/>
          <w:sz w:val="24"/>
          <w:szCs w:val="24"/>
        </w:rPr>
        <w:t>或定向边缘。</w:t>
      </w:r>
    </w:p>
    <w:p w:rsidR="000314D9" w:rsidRPr="000314D9" w:rsidRDefault="000314D9" w:rsidP="000314D9">
      <w:pPr>
        <w:widowControl/>
        <w:spacing w:before="100" w:beforeAutospacing="1" w:after="100" w:afterAutospacing="1"/>
        <w:jc w:val="left"/>
        <w:outlineLvl w:val="1"/>
        <w:rPr>
          <w:rFonts w:ascii="宋体" w:eastAsia="宋体" w:hAnsi="宋体" w:cs="宋体"/>
          <w:b/>
          <w:bCs/>
          <w:kern w:val="0"/>
          <w:sz w:val="36"/>
          <w:szCs w:val="36"/>
        </w:rPr>
      </w:pPr>
      <w:r w:rsidRPr="000314D9">
        <w:rPr>
          <w:rFonts w:ascii="宋体" w:eastAsia="宋体" w:hAnsi="宋体" w:cs="宋体"/>
          <w:b/>
          <w:bCs/>
          <w:kern w:val="0"/>
          <w:sz w:val="36"/>
          <w:szCs w:val="36"/>
        </w:rPr>
        <w:t>3.2特征提取</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随着这篇文章，我们发布了一个名为“</w:t>
      </w:r>
      <w:proofErr w:type="spellStart"/>
      <w:r w:rsidRPr="000314D9">
        <w:rPr>
          <w:rFonts w:ascii="宋体" w:eastAsia="宋体" w:hAnsi="宋体" w:cs="宋体" w:hint="eastAsia"/>
          <w:kern w:val="0"/>
          <w:sz w:val="24"/>
          <w:szCs w:val="24"/>
        </w:rPr>
        <w:t>OverFeat</w:t>
      </w:r>
      <w:proofErr w:type="spellEnd"/>
      <w:r w:rsidRPr="000314D9">
        <w:rPr>
          <w:rFonts w:ascii="宋体" w:eastAsia="宋体" w:hAnsi="宋体" w:cs="宋体" w:hint="eastAsia"/>
          <w:kern w:val="0"/>
          <w:sz w:val="24"/>
          <w:szCs w:val="24"/>
        </w:rPr>
        <w:t>”的功能</w:t>
      </w:r>
      <w:proofErr w:type="gramStart"/>
      <w:r w:rsidRPr="000314D9">
        <w:rPr>
          <w:rFonts w:ascii="宋体" w:eastAsia="宋体" w:hAnsi="宋体" w:cs="宋体" w:hint="eastAsia"/>
          <w:kern w:val="0"/>
          <w:sz w:val="24"/>
          <w:szCs w:val="24"/>
        </w:rPr>
        <w:t>提取器</w:t>
      </w:r>
      <w:proofErr w:type="gramEnd"/>
      <w:r w:rsidRPr="000314D9">
        <w:rPr>
          <w:rFonts w:ascii="宋体" w:eastAsia="宋体" w:hAnsi="宋体" w:cs="宋体" w:hint="eastAsia"/>
          <w:kern w:val="0"/>
          <w:sz w:val="24"/>
          <w:szCs w:val="24"/>
        </w:rPr>
        <w:t>1，以便为计算机视觉研究提供强大的功能。提供两种模型，快速和准确。每个架构在表1和表3中进行了描述。我们还在表4中比较了它们在参数和连接方面的大小。准确的模型比快速模型更准确（14.18％的分类误差，而不是表2中的16.39％），但是它需要几乎两倍的连接数。使用7个精确模型的委员会达到13.6％的分类误差，如图4所示。</w:t>
      </w:r>
    </w:p>
    <w:p w:rsidR="000314D9" w:rsidRPr="000314D9" w:rsidRDefault="000314D9" w:rsidP="000314D9">
      <w:pPr>
        <w:widowControl/>
        <w:spacing w:before="100" w:beforeAutospacing="1" w:after="100" w:afterAutospacing="1"/>
        <w:jc w:val="left"/>
        <w:outlineLvl w:val="1"/>
        <w:rPr>
          <w:rFonts w:ascii="宋体" w:eastAsia="宋体" w:hAnsi="宋体" w:cs="宋体"/>
          <w:b/>
          <w:bCs/>
          <w:kern w:val="0"/>
          <w:sz w:val="36"/>
          <w:szCs w:val="36"/>
        </w:rPr>
      </w:pPr>
      <w:r w:rsidRPr="000314D9">
        <w:rPr>
          <w:rFonts w:ascii="宋体" w:eastAsia="宋体" w:hAnsi="宋体" w:cs="宋体"/>
          <w:b/>
          <w:bCs/>
          <w:kern w:val="0"/>
          <w:sz w:val="36"/>
          <w:szCs w:val="36"/>
        </w:rPr>
        <w:t>3.3多尺度分类</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在[15]中，多视图投票用于提升性能：固定的10个视图（4corners和center，水平翻转）的平均值。然而，这种方法可能忽略图像的许多区域，并且在视图重叠时计算冗余。此外，它仅适用于单一尺度，</w:t>
      </w:r>
      <w:proofErr w:type="spellStart"/>
      <w:r w:rsidRPr="000314D9">
        <w:rPr>
          <w:rFonts w:ascii="宋体" w:eastAsia="宋体" w:hAnsi="宋体" w:cs="宋体" w:hint="eastAsia"/>
          <w:kern w:val="0"/>
          <w:sz w:val="24"/>
          <w:szCs w:val="24"/>
        </w:rPr>
        <w:t>ConvNet</w:t>
      </w:r>
      <w:proofErr w:type="spellEnd"/>
      <w:r w:rsidRPr="000314D9">
        <w:rPr>
          <w:rFonts w:ascii="宋体" w:eastAsia="宋体" w:hAnsi="宋体" w:cs="宋体" w:hint="eastAsia"/>
          <w:kern w:val="0"/>
          <w:sz w:val="24"/>
          <w:szCs w:val="24"/>
        </w:rPr>
        <w:t>可能不会以最佳置信度进</w:t>
      </w:r>
      <w:r w:rsidRPr="000314D9">
        <w:rPr>
          <w:rFonts w:ascii="宋体" w:eastAsia="宋体" w:hAnsi="宋体" w:cs="宋体" w:hint="eastAsia"/>
          <w:kern w:val="0"/>
          <w:sz w:val="24"/>
          <w:szCs w:val="24"/>
        </w:rPr>
        <w:lastRenderedPageBreak/>
        <w:t>行多尺度响应。</w:t>
      </w:r>
      <w:r w:rsidRPr="000314D9">
        <w:rPr>
          <w:rFonts w:ascii="宋体" w:eastAsia="宋体" w:hAnsi="宋体" w:cs="宋体" w:hint="eastAsia"/>
          <w:kern w:val="0"/>
          <w:sz w:val="24"/>
          <w:szCs w:val="24"/>
        </w:rPr>
        <w:br/>
      </w:r>
      <w:r w:rsidRPr="000314D9">
        <w:rPr>
          <w:rFonts w:ascii="宋体" w:eastAsia="宋体" w:hAnsi="宋体" w:cs="宋体" w:hint="eastAsia"/>
          <w:kern w:val="0"/>
          <w:sz w:val="24"/>
          <w:szCs w:val="24"/>
        </w:rPr>
        <w:br/>
        <w:t>相反，我们通过在每个位置和多个尺度上密集地运行网络来探索整个图像。虽然滑动窗口方法对于某些类型的模型可能是计算上禁止的，但在</w:t>
      </w:r>
      <w:proofErr w:type="spellStart"/>
      <w:r w:rsidRPr="000314D9">
        <w:rPr>
          <w:rFonts w:ascii="宋体" w:eastAsia="宋体" w:hAnsi="宋体" w:cs="宋体" w:hint="eastAsia"/>
          <w:kern w:val="0"/>
          <w:sz w:val="24"/>
          <w:szCs w:val="24"/>
        </w:rPr>
        <w:t>ConvNets</w:t>
      </w:r>
      <w:proofErr w:type="spellEnd"/>
      <w:r w:rsidRPr="000314D9">
        <w:rPr>
          <w:rFonts w:ascii="宋体" w:eastAsia="宋体" w:hAnsi="宋体" w:cs="宋体" w:hint="eastAsia"/>
          <w:kern w:val="0"/>
          <w:sz w:val="24"/>
          <w:szCs w:val="24"/>
        </w:rPr>
        <w:t>的情况下固有的效率（参见第3.5节）。这种方法产生了更多的投票视图，这增强了鲁棒性，同时保持了有效性。</w:t>
      </w:r>
      <w:proofErr w:type="spellStart"/>
      <w:r w:rsidRPr="000314D9">
        <w:rPr>
          <w:rFonts w:ascii="宋体" w:eastAsia="宋体" w:hAnsi="宋体" w:cs="宋体" w:hint="eastAsia"/>
          <w:kern w:val="0"/>
          <w:sz w:val="24"/>
          <w:szCs w:val="24"/>
        </w:rPr>
        <w:t>ConvNet</w:t>
      </w:r>
      <w:proofErr w:type="spellEnd"/>
      <w:r w:rsidRPr="000314D9">
        <w:rPr>
          <w:rFonts w:ascii="宋体" w:eastAsia="宋体" w:hAnsi="宋体" w:cs="宋体" w:hint="eastAsia"/>
          <w:kern w:val="0"/>
          <w:sz w:val="24"/>
          <w:szCs w:val="24"/>
        </w:rPr>
        <w:t>在任意大小的图像上卷积的结果是每个尺度上的C维向量的空间图。</w:t>
      </w:r>
      <w:r w:rsidRPr="000314D9">
        <w:rPr>
          <w:rFonts w:ascii="宋体" w:eastAsia="宋体" w:hAnsi="宋体" w:cs="宋体" w:hint="eastAsia"/>
          <w:kern w:val="0"/>
          <w:sz w:val="24"/>
          <w:szCs w:val="24"/>
        </w:rPr>
        <w:br/>
      </w:r>
      <w:r w:rsidRPr="000314D9">
        <w:rPr>
          <w:rFonts w:ascii="宋体" w:eastAsia="宋体" w:hAnsi="宋体" w:cs="宋体" w:hint="eastAsia"/>
          <w:kern w:val="0"/>
          <w:sz w:val="24"/>
          <w:szCs w:val="24"/>
        </w:rPr>
        <w:br/>
        <w:t>然而，上述网络中</w:t>
      </w:r>
      <w:proofErr w:type="gramStart"/>
      <w:r w:rsidRPr="000314D9">
        <w:rPr>
          <w:rFonts w:ascii="宋体" w:eastAsia="宋体" w:hAnsi="宋体" w:cs="宋体" w:hint="eastAsia"/>
          <w:kern w:val="0"/>
          <w:sz w:val="24"/>
          <w:szCs w:val="24"/>
        </w:rPr>
        <w:t>的总子采样</w:t>
      </w:r>
      <w:proofErr w:type="gramEnd"/>
      <w:r w:rsidRPr="000314D9">
        <w:rPr>
          <w:rFonts w:ascii="宋体" w:eastAsia="宋体" w:hAnsi="宋体" w:cs="宋体" w:hint="eastAsia"/>
          <w:kern w:val="0"/>
          <w:sz w:val="24"/>
          <w:szCs w:val="24"/>
        </w:rPr>
        <w:t>比是2x3x2x3或36.因此，当密集应用时，该架构只能沿着每个轴在输入维度中每36个像素产生分类矢量。与10视图方案相比，输出的这种粗略分布降低了性能，因为网络窗口与图像中的对象不是很好地对齐。更好地对齐网络窗口和对象，网络响应的信心最强。为了规避这个问题，我们采取类似于</w:t>
      </w:r>
      <w:proofErr w:type="spellStart"/>
      <w:r w:rsidRPr="000314D9">
        <w:rPr>
          <w:rFonts w:ascii="宋体" w:eastAsia="宋体" w:hAnsi="宋体" w:cs="宋体" w:hint="eastAsia"/>
          <w:kern w:val="0"/>
          <w:sz w:val="24"/>
          <w:szCs w:val="24"/>
        </w:rPr>
        <w:t>Giusti</w:t>
      </w:r>
      <w:proofErr w:type="spellEnd"/>
      <w:r w:rsidRPr="000314D9">
        <w:rPr>
          <w:rFonts w:ascii="宋体" w:eastAsia="宋体" w:hAnsi="宋体" w:cs="宋体" w:hint="eastAsia"/>
          <w:kern w:val="0"/>
          <w:sz w:val="24"/>
          <w:szCs w:val="24"/>
        </w:rPr>
        <w:t>等人介绍的方法。[9]，并在每个偏移处应用最后</w:t>
      </w:r>
      <w:proofErr w:type="gramStart"/>
      <w:r w:rsidRPr="000314D9">
        <w:rPr>
          <w:rFonts w:ascii="宋体" w:eastAsia="宋体" w:hAnsi="宋体" w:cs="宋体" w:hint="eastAsia"/>
          <w:kern w:val="0"/>
          <w:sz w:val="24"/>
          <w:szCs w:val="24"/>
        </w:rPr>
        <w:t>一</w:t>
      </w:r>
      <w:proofErr w:type="gramEnd"/>
      <w:r w:rsidRPr="000314D9">
        <w:rPr>
          <w:rFonts w:ascii="宋体" w:eastAsia="宋体" w:hAnsi="宋体" w:cs="宋体" w:hint="eastAsia"/>
          <w:kern w:val="0"/>
          <w:sz w:val="24"/>
          <w:szCs w:val="24"/>
        </w:rPr>
        <w:t>个子采样操作。这消除了该层的分辨率损失，产生x12而不是x36</w:t>
      </w:r>
      <w:proofErr w:type="gramStart"/>
      <w:r w:rsidRPr="000314D9">
        <w:rPr>
          <w:rFonts w:ascii="宋体" w:eastAsia="宋体" w:hAnsi="宋体" w:cs="宋体" w:hint="eastAsia"/>
          <w:kern w:val="0"/>
          <w:sz w:val="24"/>
          <w:szCs w:val="24"/>
        </w:rPr>
        <w:t>的总次采样</w:t>
      </w:r>
      <w:proofErr w:type="gramEnd"/>
      <w:r w:rsidRPr="000314D9">
        <w:rPr>
          <w:rFonts w:ascii="宋体" w:eastAsia="宋体" w:hAnsi="宋体" w:cs="宋体" w:hint="eastAsia"/>
          <w:kern w:val="0"/>
          <w:sz w:val="24"/>
          <w:szCs w:val="24"/>
        </w:rPr>
        <w:t>比。</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我们现在详细解释如何执行分辨率增强。我们使用6个输入尺度，导致不同分辨率的未压缩层5映射（详见表5）。然后将它们按照以下步骤进行分类并提供给分类器，如图3所示：</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（a）对于一个图像，在给定的比例，我们先从UNPOOLED层5的特征图。</w:t>
      </w:r>
      <w:r w:rsidRPr="000314D9">
        <w:rPr>
          <w:rFonts w:ascii="宋体" w:eastAsia="宋体" w:hAnsi="宋体" w:cs="宋体" w:hint="eastAsia"/>
          <w:kern w:val="0"/>
          <w:sz w:val="24"/>
          <w:szCs w:val="24"/>
        </w:rPr>
        <w:br/>
        <w:t>（b）每个</w:t>
      </w:r>
      <w:proofErr w:type="spellStart"/>
      <w:r w:rsidRPr="000314D9">
        <w:rPr>
          <w:rFonts w:ascii="宋体" w:eastAsia="宋体" w:hAnsi="宋体" w:cs="宋体" w:hint="eastAsia"/>
          <w:kern w:val="0"/>
          <w:sz w:val="24"/>
          <w:szCs w:val="24"/>
        </w:rPr>
        <w:t>unpool</w:t>
      </w:r>
      <w:proofErr w:type="spellEnd"/>
      <w:r w:rsidRPr="000314D9">
        <w:rPr>
          <w:rFonts w:ascii="宋体" w:eastAsia="宋体" w:hAnsi="宋体" w:cs="宋体" w:hint="eastAsia"/>
          <w:kern w:val="0"/>
          <w:sz w:val="24"/>
          <w:szCs w:val="24"/>
        </w:rPr>
        <w:t>特征</w:t>
      </w:r>
      <w:proofErr w:type="gramStart"/>
      <w:r w:rsidRPr="000314D9">
        <w:rPr>
          <w:rFonts w:ascii="宋体" w:eastAsia="宋体" w:hAnsi="宋体" w:cs="宋体" w:hint="eastAsia"/>
          <w:kern w:val="0"/>
          <w:sz w:val="24"/>
          <w:szCs w:val="24"/>
        </w:rPr>
        <w:t>图经过</w:t>
      </w:r>
      <w:proofErr w:type="gramEnd"/>
      <w:r w:rsidRPr="000314D9">
        <w:rPr>
          <w:rFonts w:ascii="宋体" w:eastAsia="宋体" w:hAnsi="宋体" w:cs="宋体" w:hint="eastAsia"/>
          <w:kern w:val="0"/>
          <w:sz w:val="24"/>
          <w:szCs w:val="24"/>
        </w:rPr>
        <w:t>3×3的最大池化（非重叠区域），重复3×3次（Δx，Δy）像素偏移{0,1,2}。</w:t>
      </w:r>
      <w:r w:rsidRPr="000314D9">
        <w:rPr>
          <w:rFonts w:ascii="宋体" w:eastAsia="宋体" w:hAnsi="宋体" w:cs="宋体" w:hint="eastAsia"/>
          <w:kern w:val="0"/>
          <w:sz w:val="24"/>
          <w:szCs w:val="24"/>
        </w:rPr>
        <w:br/>
        <w:t>（c）这产生</w:t>
      </w:r>
      <w:proofErr w:type="gramStart"/>
      <w:r w:rsidRPr="000314D9">
        <w:rPr>
          <w:rFonts w:ascii="宋体" w:eastAsia="宋体" w:hAnsi="宋体" w:cs="宋体" w:hint="eastAsia"/>
          <w:kern w:val="0"/>
          <w:sz w:val="24"/>
          <w:szCs w:val="24"/>
        </w:rPr>
        <w:t>一</w:t>
      </w:r>
      <w:proofErr w:type="gramEnd"/>
      <w:r w:rsidRPr="000314D9">
        <w:rPr>
          <w:rFonts w:ascii="宋体" w:eastAsia="宋体" w:hAnsi="宋体" w:cs="宋体" w:hint="eastAsia"/>
          <w:kern w:val="0"/>
          <w:sz w:val="24"/>
          <w:szCs w:val="24"/>
        </w:rPr>
        <w:t>组合并的特征图，对于不同的（Δx，Δy）组合复制（3×3）次。</w:t>
      </w:r>
      <w:r w:rsidRPr="000314D9">
        <w:rPr>
          <w:rFonts w:ascii="宋体" w:eastAsia="宋体" w:hAnsi="宋体" w:cs="宋体" w:hint="eastAsia"/>
          <w:kern w:val="0"/>
          <w:sz w:val="24"/>
          <w:szCs w:val="24"/>
        </w:rPr>
        <w:br/>
        <w:t>（d）分类器（层6,7,8）具有5×5的固定输入大小，并且为</w:t>
      </w:r>
      <w:proofErr w:type="gramStart"/>
      <w:r w:rsidRPr="000314D9">
        <w:rPr>
          <w:rFonts w:ascii="宋体" w:eastAsia="宋体" w:hAnsi="宋体" w:cs="宋体" w:hint="eastAsia"/>
          <w:kern w:val="0"/>
          <w:sz w:val="24"/>
          <w:szCs w:val="24"/>
        </w:rPr>
        <w:t>汇池化</w:t>
      </w:r>
      <w:proofErr w:type="gramEnd"/>
      <w:r w:rsidRPr="000314D9">
        <w:rPr>
          <w:rFonts w:ascii="宋体" w:eastAsia="宋体" w:hAnsi="宋体" w:cs="宋体" w:hint="eastAsia"/>
          <w:kern w:val="0"/>
          <w:sz w:val="24"/>
          <w:szCs w:val="24"/>
        </w:rPr>
        <w:t>特征内的每个位置产生C维输出向量。 分类器以滑动窗口方式应用</w:t>
      </w:r>
      <w:proofErr w:type="gramStart"/>
      <w:r w:rsidRPr="000314D9">
        <w:rPr>
          <w:rFonts w:ascii="宋体" w:eastAsia="宋体" w:hAnsi="宋体" w:cs="宋体" w:hint="eastAsia"/>
          <w:kern w:val="0"/>
          <w:sz w:val="24"/>
          <w:szCs w:val="24"/>
        </w:rPr>
        <w:t>于池化特征</w:t>
      </w:r>
      <w:proofErr w:type="gramEnd"/>
      <w:r w:rsidRPr="000314D9">
        <w:rPr>
          <w:rFonts w:ascii="宋体" w:eastAsia="宋体" w:hAnsi="宋体" w:cs="宋体" w:hint="eastAsia"/>
          <w:kern w:val="0"/>
          <w:sz w:val="24"/>
          <w:szCs w:val="24"/>
        </w:rPr>
        <w:t>，产生C维输出图（对于给定的（Δx，Δy）组合）。</w:t>
      </w:r>
      <w:r w:rsidRPr="000314D9">
        <w:rPr>
          <w:rFonts w:ascii="宋体" w:eastAsia="宋体" w:hAnsi="宋体" w:cs="宋体" w:hint="eastAsia"/>
          <w:kern w:val="0"/>
          <w:sz w:val="24"/>
          <w:szCs w:val="24"/>
        </w:rPr>
        <w:br/>
        <w:t>（e）不同（Δx，Δy）组合的输出</w:t>
      </w:r>
      <w:proofErr w:type="gramStart"/>
      <w:r w:rsidRPr="000314D9">
        <w:rPr>
          <w:rFonts w:ascii="宋体" w:eastAsia="宋体" w:hAnsi="宋体" w:cs="宋体" w:hint="eastAsia"/>
          <w:kern w:val="0"/>
          <w:sz w:val="24"/>
          <w:szCs w:val="24"/>
        </w:rPr>
        <w:t>图重新</w:t>
      </w:r>
      <w:proofErr w:type="gramEnd"/>
      <w:r w:rsidRPr="000314D9">
        <w:rPr>
          <w:rFonts w:ascii="宋体" w:eastAsia="宋体" w:hAnsi="宋体" w:cs="宋体" w:hint="eastAsia"/>
          <w:kern w:val="0"/>
          <w:sz w:val="24"/>
          <w:szCs w:val="24"/>
        </w:rPr>
        <w:t>整形为单个3D输出图（两个空间维度x C类）。</w:t>
      </w:r>
    </w:p>
    <w:p w:rsidR="000314D9" w:rsidRPr="000314D9" w:rsidRDefault="000314D9" w:rsidP="000314D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057900" cy="2990850"/>
            <wp:effectExtent l="0" t="0" r="0" b="0"/>
            <wp:docPr id="11" name="图片 11" descr="http://img.blog.csdn.net/20170921190353418?watermark/2/text/aHR0cDovL2Jsb2cuY3Nkbi5uZXQvYnV3YW44NjY1O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70921190353418?watermark/2/text/aHR0cDovL2Jsb2cuY3Nkbi5uZXQvYnV3YW44NjY1OA==/font/5a6L5L2T/fontsize/400/fill/I0JBQkFCMA==/dissolve/70/gravity/Cen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57900" cy="2990850"/>
                    </a:xfrm>
                    <a:prstGeom prst="rect">
                      <a:avLst/>
                    </a:prstGeom>
                    <a:noFill/>
                    <a:ln>
                      <a:noFill/>
                    </a:ln>
                  </pic:spPr>
                </pic:pic>
              </a:graphicData>
            </a:graphic>
          </wp:inline>
        </w:drawing>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lastRenderedPageBreak/>
        <w:t>这些操作可以被看作是通过</w:t>
      </w:r>
      <w:proofErr w:type="gramStart"/>
      <w:r w:rsidRPr="000314D9">
        <w:rPr>
          <w:rFonts w:ascii="宋体" w:eastAsia="宋体" w:hAnsi="宋体" w:cs="宋体" w:hint="eastAsia"/>
          <w:kern w:val="0"/>
          <w:sz w:val="24"/>
          <w:szCs w:val="24"/>
        </w:rPr>
        <w:t>池化层</w:t>
      </w:r>
      <w:proofErr w:type="gramEnd"/>
      <w:r w:rsidRPr="000314D9">
        <w:rPr>
          <w:rFonts w:ascii="宋体" w:eastAsia="宋体" w:hAnsi="宋体" w:cs="宋体" w:hint="eastAsia"/>
          <w:kern w:val="0"/>
          <w:sz w:val="24"/>
          <w:szCs w:val="24"/>
        </w:rPr>
        <w:t>将分类器的观察窗口移动1个像素，而不需要在二次采样中使用跳跃内核，并且在邻近的值不相邻的地方使用跳过内核。或者等效地，在每个可能的偏移处应用最终的合并层和完全连接的堆栈，并且通过交织输出来组合结果。</w:t>
      </w:r>
      <w:r w:rsidRPr="000314D9">
        <w:rPr>
          <w:rFonts w:ascii="宋体" w:eastAsia="宋体" w:hAnsi="宋体" w:cs="宋体" w:hint="eastAsia"/>
          <w:kern w:val="0"/>
          <w:sz w:val="24"/>
          <w:szCs w:val="24"/>
        </w:rPr>
        <w:br/>
      </w:r>
      <w:r w:rsidRPr="000314D9">
        <w:rPr>
          <w:rFonts w:ascii="宋体" w:eastAsia="宋体" w:hAnsi="宋体" w:cs="宋体" w:hint="eastAsia"/>
          <w:kern w:val="0"/>
          <w:sz w:val="24"/>
          <w:szCs w:val="24"/>
        </w:rPr>
        <w:br/>
        <w:t>对于每个图像的水平翻转版本，重复上述过程。然后，我们通过以下方式产生最终分类：（i）在每个尺度上取每个类别的空间最大值，并且翻转;（ii）对来自不同尺度和翻转的所得到的C维向量进行平均，（iii）从平均类向量中取出前1个或前5个元素（取决于评估标准）。</w:t>
      </w:r>
      <w:r w:rsidRPr="000314D9">
        <w:rPr>
          <w:rFonts w:ascii="宋体" w:eastAsia="宋体" w:hAnsi="宋体" w:cs="宋体" w:hint="eastAsia"/>
          <w:kern w:val="0"/>
          <w:sz w:val="24"/>
          <w:szCs w:val="24"/>
        </w:rPr>
        <w:br/>
      </w:r>
      <w:r w:rsidRPr="000314D9">
        <w:rPr>
          <w:rFonts w:ascii="宋体" w:eastAsia="宋体" w:hAnsi="宋体" w:cs="宋体" w:hint="eastAsia"/>
          <w:kern w:val="0"/>
          <w:sz w:val="24"/>
          <w:szCs w:val="24"/>
        </w:rPr>
        <w:br/>
        <w:t>在直观的层面上，网络的两半 -特征提取层（1-5）和分类器层（6输出） - 以相反的方式使用。在特征提取部分中，滤波器在一次通过中跨越整个图像卷积。从计算的角度来看，这比将固定大小的特征提取器在图像上滑动，然后聚合来自不同位置的结果更有效【2】。然而，对于网络的分类器部分，这些原理是相反的。在这里，我们希望在不同位置和比例的第5层特征图中寻找固定大小的表示。因此，分类器具有固定大小的5x5输入，并且被穷尽地应用于第5层地图。穷尽的汇总方案（单个像素移位（</w:t>
      </w:r>
      <w:r w:rsidRPr="000314D9">
        <w:rPr>
          <w:rFonts w:ascii="宋体" w:eastAsia="宋体" w:hAnsi="宋体" w:cs="宋体" w:hint="eastAsia"/>
          <w:color w:val="000000"/>
          <w:kern w:val="0"/>
          <w:sz w:val="24"/>
          <w:szCs w:val="24"/>
        </w:rPr>
        <w:t>Δ</w:t>
      </w:r>
      <w:r w:rsidRPr="000314D9">
        <w:rPr>
          <w:rFonts w:ascii="宋体" w:eastAsia="宋体" w:hAnsi="宋体" w:cs="宋体" w:hint="eastAsia"/>
          <w:kern w:val="0"/>
          <w:sz w:val="24"/>
          <w:szCs w:val="24"/>
        </w:rPr>
        <w:t>x，</w:t>
      </w:r>
      <w:r w:rsidRPr="000314D9">
        <w:rPr>
          <w:rFonts w:ascii="宋体" w:eastAsia="宋体" w:hAnsi="宋体" w:cs="宋体" w:hint="eastAsia"/>
          <w:color w:val="000000"/>
          <w:kern w:val="0"/>
          <w:sz w:val="24"/>
          <w:szCs w:val="24"/>
        </w:rPr>
        <w:t>Δ</w:t>
      </w:r>
      <w:r w:rsidRPr="000314D9">
        <w:rPr>
          <w:rFonts w:ascii="宋体" w:eastAsia="宋体" w:hAnsi="宋体" w:cs="宋体" w:hint="eastAsia"/>
          <w:kern w:val="0"/>
          <w:sz w:val="24"/>
          <w:szCs w:val="24"/>
        </w:rPr>
        <w:t>y））确保我们可以在分类器和特征图中对象的表示之间获得精确的对齐。</w:t>
      </w:r>
    </w:p>
    <w:p w:rsidR="000314D9" w:rsidRPr="000314D9" w:rsidRDefault="000314D9" w:rsidP="000314D9">
      <w:pPr>
        <w:widowControl/>
        <w:spacing w:before="100" w:beforeAutospacing="1" w:after="100" w:afterAutospacing="1"/>
        <w:jc w:val="left"/>
        <w:outlineLvl w:val="1"/>
        <w:rPr>
          <w:rFonts w:ascii="宋体" w:eastAsia="宋体" w:hAnsi="宋体" w:cs="宋体"/>
          <w:b/>
          <w:bCs/>
          <w:kern w:val="0"/>
          <w:sz w:val="36"/>
          <w:szCs w:val="36"/>
        </w:rPr>
      </w:pPr>
      <w:r w:rsidRPr="000314D9">
        <w:rPr>
          <w:rFonts w:ascii="宋体" w:eastAsia="宋体" w:hAnsi="宋体" w:cs="宋体"/>
          <w:b/>
          <w:bCs/>
          <w:kern w:val="0"/>
          <w:sz w:val="36"/>
          <w:szCs w:val="36"/>
        </w:rPr>
        <w:t>3.4结果</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在表2中，我们尝试了不同的方法，并将其与</w:t>
      </w:r>
      <w:proofErr w:type="spellStart"/>
      <w:r w:rsidRPr="000314D9">
        <w:rPr>
          <w:rFonts w:ascii="宋体" w:eastAsia="宋体" w:hAnsi="宋体" w:cs="宋体" w:hint="eastAsia"/>
          <w:kern w:val="0"/>
          <w:sz w:val="24"/>
          <w:szCs w:val="24"/>
        </w:rPr>
        <w:t>Krizhevsky</w:t>
      </w:r>
      <w:proofErr w:type="spellEnd"/>
      <w:r w:rsidRPr="000314D9">
        <w:rPr>
          <w:rFonts w:ascii="宋体" w:eastAsia="宋体" w:hAnsi="宋体" w:cs="宋体" w:hint="eastAsia"/>
          <w:kern w:val="0"/>
          <w:sz w:val="24"/>
          <w:szCs w:val="24"/>
        </w:rPr>
        <w:t>等人的单一网络模型进行了比较。[15]供参考。上述方法具有6个尺度，达到了13.6％的前5个错误率。可以预期的是，使用较少的尺度会降低性能：单分数模型更糟糕的是top-5错误率为16.97％。图3所示的精细步幅技术在单一尺度方面带来了相当小的改进，但对于这里显示的多尺度增益也是重要的。</w:t>
      </w:r>
    </w:p>
    <w:p w:rsidR="000314D9" w:rsidRPr="000314D9" w:rsidRDefault="000314D9" w:rsidP="000314D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7439025" cy="8258175"/>
            <wp:effectExtent l="0" t="0" r="9525" b="9525"/>
            <wp:docPr id="10" name="图片 10" descr="http://img.blog.csdn.net/20170922080713793?watermark/2/text/aHR0cDovL2Jsb2cuY3Nkbi5uZXQvYnV3YW44NjY1O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922080713793?watermark/2/text/aHR0cDovL2Jsb2cuY3Nkbi5uZXQvYnV3YW44NjY1OA==/font/5a6L5L2T/fontsize/400/fill/I0JBQkFCMA==/dissolve/70/gravity/Cent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39025" cy="8258175"/>
                    </a:xfrm>
                    <a:prstGeom prst="rect">
                      <a:avLst/>
                    </a:prstGeom>
                    <a:noFill/>
                    <a:ln>
                      <a:noFill/>
                    </a:ln>
                  </pic:spPr>
                </pic:pic>
              </a:graphicData>
            </a:graphic>
          </wp:inline>
        </w:drawing>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lastRenderedPageBreak/>
        <w:t>我们报告了图4中的2013年比赛的测试结果，其中我们的模型（</w:t>
      </w:r>
      <w:proofErr w:type="spellStart"/>
      <w:r w:rsidRPr="000314D9">
        <w:rPr>
          <w:rFonts w:ascii="宋体" w:eastAsia="宋体" w:hAnsi="宋体" w:cs="宋体" w:hint="eastAsia"/>
          <w:kern w:val="0"/>
          <w:sz w:val="24"/>
          <w:szCs w:val="24"/>
        </w:rPr>
        <w:t>OverFeat</w:t>
      </w:r>
      <w:proofErr w:type="spellEnd"/>
      <w:r w:rsidRPr="000314D9">
        <w:rPr>
          <w:rFonts w:ascii="宋体" w:eastAsia="宋体" w:hAnsi="宋体" w:cs="宋体" w:hint="eastAsia"/>
          <w:kern w:val="0"/>
          <w:sz w:val="24"/>
          <w:szCs w:val="24"/>
        </w:rPr>
        <w:t>）通过投票7个</w:t>
      </w:r>
      <w:proofErr w:type="spellStart"/>
      <w:r w:rsidRPr="000314D9">
        <w:rPr>
          <w:rFonts w:ascii="宋体" w:eastAsia="宋体" w:hAnsi="宋体" w:cs="宋体" w:hint="eastAsia"/>
          <w:kern w:val="0"/>
          <w:sz w:val="24"/>
          <w:szCs w:val="24"/>
        </w:rPr>
        <w:t>ConvNets</w:t>
      </w:r>
      <w:proofErr w:type="spellEnd"/>
      <w:r w:rsidRPr="000314D9">
        <w:rPr>
          <w:rFonts w:ascii="宋体" w:eastAsia="宋体" w:hAnsi="宋体" w:cs="宋体" w:hint="eastAsia"/>
          <w:kern w:val="0"/>
          <w:sz w:val="24"/>
          <w:szCs w:val="24"/>
        </w:rPr>
        <w:t>（每个训练有不同的初始化）获得14.2％的错误率，并在18个队伍中排名第5。仅使用ILSVRC13数据的最佳错误率为11.7％。来自</w:t>
      </w:r>
      <w:proofErr w:type="spellStart"/>
      <w:r w:rsidRPr="000314D9">
        <w:rPr>
          <w:rFonts w:ascii="宋体" w:eastAsia="宋体" w:hAnsi="宋体" w:cs="宋体" w:hint="eastAsia"/>
          <w:kern w:val="0"/>
          <w:sz w:val="24"/>
          <w:szCs w:val="24"/>
        </w:rPr>
        <w:t>ImageNet</w:t>
      </w:r>
      <w:proofErr w:type="spellEnd"/>
      <w:r w:rsidRPr="000314D9">
        <w:rPr>
          <w:rFonts w:ascii="宋体" w:eastAsia="宋体" w:hAnsi="宋体" w:cs="宋体" w:hint="eastAsia"/>
          <w:kern w:val="0"/>
          <w:sz w:val="24"/>
          <w:szCs w:val="24"/>
        </w:rPr>
        <w:t xml:space="preserve"> Fall11数据集的额外数据的</w:t>
      </w:r>
      <w:proofErr w:type="gramStart"/>
      <w:r w:rsidRPr="000314D9">
        <w:rPr>
          <w:rFonts w:ascii="宋体" w:eastAsia="宋体" w:hAnsi="宋体" w:cs="宋体" w:hint="eastAsia"/>
          <w:kern w:val="0"/>
          <w:sz w:val="24"/>
          <w:szCs w:val="24"/>
        </w:rPr>
        <w:t>预训练</w:t>
      </w:r>
      <w:proofErr w:type="gramEnd"/>
      <w:r w:rsidRPr="000314D9">
        <w:rPr>
          <w:rFonts w:ascii="宋体" w:eastAsia="宋体" w:hAnsi="宋体" w:cs="宋体" w:hint="eastAsia"/>
          <w:kern w:val="0"/>
          <w:sz w:val="24"/>
          <w:szCs w:val="24"/>
        </w:rPr>
        <w:t>将错误率降到11.2％。在竞赛后的工作中，我们通过使用更大的模型（更多的特征和更多的层），将</w:t>
      </w:r>
      <w:proofErr w:type="spellStart"/>
      <w:r w:rsidRPr="000314D9">
        <w:rPr>
          <w:rFonts w:ascii="宋体" w:eastAsia="宋体" w:hAnsi="宋体" w:cs="宋体" w:hint="eastAsia"/>
          <w:kern w:val="0"/>
          <w:sz w:val="24"/>
          <w:szCs w:val="24"/>
        </w:rPr>
        <w:t>OverFeat</w:t>
      </w:r>
      <w:proofErr w:type="spellEnd"/>
      <w:r w:rsidRPr="000314D9">
        <w:rPr>
          <w:rFonts w:ascii="宋体" w:eastAsia="宋体" w:hAnsi="宋体" w:cs="宋体" w:hint="eastAsia"/>
          <w:kern w:val="0"/>
          <w:sz w:val="24"/>
          <w:szCs w:val="24"/>
        </w:rPr>
        <w:t>的结果降到13.6％的错误率。由于时间限制，这些较大模型未经过充分训练，在不久的将来就会得到很好的改善。</w:t>
      </w:r>
    </w:p>
    <w:p w:rsidR="000314D9" w:rsidRPr="000314D9" w:rsidRDefault="000314D9" w:rsidP="000314D9">
      <w:pPr>
        <w:widowControl/>
        <w:spacing w:before="100" w:beforeAutospacing="1" w:after="100" w:afterAutospacing="1"/>
        <w:jc w:val="left"/>
        <w:outlineLvl w:val="1"/>
        <w:rPr>
          <w:rFonts w:ascii="宋体" w:eastAsia="宋体" w:hAnsi="宋体" w:cs="宋体"/>
          <w:b/>
          <w:bCs/>
          <w:kern w:val="0"/>
          <w:sz w:val="36"/>
          <w:szCs w:val="36"/>
        </w:rPr>
      </w:pPr>
      <w:r w:rsidRPr="000314D9">
        <w:rPr>
          <w:rFonts w:ascii="宋体" w:eastAsia="宋体" w:hAnsi="宋体" w:cs="宋体"/>
          <w:b/>
          <w:bCs/>
          <w:kern w:val="0"/>
          <w:sz w:val="36"/>
          <w:szCs w:val="36"/>
        </w:rPr>
        <w:t xml:space="preserve">3.5 </w:t>
      </w:r>
      <w:proofErr w:type="spellStart"/>
      <w:r w:rsidRPr="000314D9">
        <w:rPr>
          <w:rFonts w:ascii="宋体" w:eastAsia="宋体" w:hAnsi="宋体" w:cs="宋体"/>
          <w:b/>
          <w:bCs/>
          <w:kern w:val="0"/>
          <w:sz w:val="36"/>
          <w:szCs w:val="36"/>
        </w:rPr>
        <w:t>convNets</w:t>
      </w:r>
      <w:proofErr w:type="spellEnd"/>
      <w:r w:rsidRPr="000314D9">
        <w:rPr>
          <w:rFonts w:ascii="宋体" w:eastAsia="宋体" w:hAnsi="宋体" w:cs="宋体"/>
          <w:b/>
          <w:bCs/>
          <w:kern w:val="0"/>
          <w:sz w:val="36"/>
          <w:szCs w:val="36"/>
        </w:rPr>
        <w:t xml:space="preserve"> 和滑动窗效率</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与许多滑动窗口方法相比，一次为输入的每个窗口计算整个流水线时，</w:t>
      </w:r>
      <w:proofErr w:type="spellStart"/>
      <w:r w:rsidRPr="000314D9">
        <w:rPr>
          <w:rFonts w:ascii="宋体" w:eastAsia="宋体" w:hAnsi="宋体" w:cs="宋体" w:hint="eastAsia"/>
          <w:kern w:val="0"/>
          <w:sz w:val="24"/>
          <w:szCs w:val="24"/>
        </w:rPr>
        <w:t>ConvNets</w:t>
      </w:r>
      <w:proofErr w:type="spellEnd"/>
      <w:r w:rsidRPr="000314D9">
        <w:rPr>
          <w:rFonts w:ascii="宋体" w:eastAsia="宋体" w:hAnsi="宋体" w:cs="宋体" w:hint="eastAsia"/>
          <w:kern w:val="0"/>
          <w:sz w:val="24"/>
          <w:szCs w:val="24"/>
        </w:rPr>
        <w:t>以滑动方式能够得到更好的效率，因为它们自然地共享重叠区域共有的计算。当在测试时将网络应用于较大的图像时，我们简单地在整个图像的范围内应用每个卷积。这扩展了</w:t>
      </w:r>
      <w:proofErr w:type="gramStart"/>
      <w:r w:rsidRPr="000314D9">
        <w:rPr>
          <w:rFonts w:ascii="宋体" w:eastAsia="宋体" w:hAnsi="宋体" w:cs="宋体" w:hint="eastAsia"/>
          <w:kern w:val="0"/>
          <w:sz w:val="24"/>
          <w:szCs w:val="24"/>
        </w:rPr>
        <w:t>每个图层的</w:t>
      </w:r>
      <w:proofErr w:type="gramEnd"/>
      <w:r w:rsidRPr="000314D9">
        <w:rPr>
          <w:rFonts w:ascii="宋体" w:eastAsia="宋体" w:hAnsi="宋体" w:cs="宋体" w:hint="eastAsia"/>
          <w:kern w:val="0"/>
          <w:sz w:val="24"/>
          <w:szCs w:val="24"/>
        </w:rPr>
        <w:t>输出以覆盖新的图像大小，最终产生输出类预测的映射，每个“窗口”（视野）的输入具有一个空间位置。这在图5中示出。卷积自底向上应用，使得相邻窗口共同的计算仅需要执行一次。</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请注意，我们的架构的最后一层是全连接的线性层。在测试时，这些层被1x1空间范围的内核的卷积运算有效地替代。整个</w:t>
      </w:r>
      <w:proofErr w:type="spellStart"/>
      <w:r w:rsidRPr="000314D9">
        <w:rPr>
          <w:rFonts w:ascii="宋体" w:eastAsia="宋体" w:hAnsi="宋体" w:cs="宋体" w:hint="eastAsia"/>
          <w:kern w:val="0"/>
          <w:sz w:val="24"/>
          <w:szCs w:val="24"/>
        </w:rPr>
        <w:t>ConvNet</w:t>
      </w:r>
      <w:proofErr w:type="spellEnd"/>
      <w:r w:rsidRPr="000314D9">
        <w:rPr>
          <w:rFonts w:ascii="宋体" w:eastAsia="宋体" w:hAnsi="宋体" w:cs="宋体" w:hint="eastAsia"/>
          <w:kern w:val="0"/>
          <w:sz w:val="24"/>
          <w:szCs w:val="24"/>
        </w:rPr>
        <w:t>只是简单的一系列卷积，最大池和阈值操作。</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9286875" cy="7010400"/>
            <wp:effectExtent l="0" t="0" r="9525" b="0"/>
            <wp:docPr id="9" name="图片 9" descr="http://img.blog.csdn.net/20170922082746108?watermark/2/text/aHR0cDovL2Jsb2cuY3Nkbi5uZXQvYnV3YW44NjY1O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922082746108?watermark/2/text/aHR0cDovL2Jsb2cuY3Nkbi5uZXQvYnV3YW44NjY1OA==/font/5a6L5L2T/fontsize/400/fill/I0JBQkFCMA==/dissolve/70/gravity/Cent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286875" cy="7010400"/>
                    </a:xfrm>
                    <a:prstGeom prst="rect">
                      <a:avLst/>
                    </a:prstGeom>
                    <a:noFill/>
                    <a:ln>
                      <a:noFill/>
                    </a:ln>
                  </pic:spPr>
                </pic:pic>
              </a:graphicData>
            </a:graphic>
          </wp:inline>
        </w:drawing>
      </w:r>
    </w:p>
    <w:p w:rsidR="000314D9" w:rsidRPr="000314D9" w:rsidRDefault="000314D9" w:rsidP="000314D9">
      <w:pPr>
        <w:widowControl/>
        <w:spacing w:before="100" w:beforeAutospacing="1" w:after="100" w:afterAutospacing="1"/>
        <w:jc w:val="left"/>
        <w:outlineLvl w:val="1"/>
        <w:rPr>
          <w:rFonts w:ascii="宋体" w:eastAsia="宋体" w:hAnsi="宋体" w:cs="宋体"/>
          <w:b/>
          <w:bCs/>
          <w:kern w:val="0"/>
          <w:sz w:val="36"/>
          <w:szCs w:val="36"/>
        </w:rPr>
      </w:pPr>
      <w:r w:rsidRPr="000314D9">
        <w:rPr>
          <w:rFonts w:ascii="宋体" w:eastAsia="宋体" w:hAnsi="宋体" w:cs="宋体"/>
          <w:b/>
          <w:bCs/>
          <w:kern w:val="0"/>
          <w:sz w:val="36"/>
          <w:szCs w:val="36"/>
        </w:rPr>
        <w:t>4. 定位</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从我们的分类训练网络开始，我们用回归网络代替分类器层，并对其进行训练，以预测每个空间位置和尺度上的对象边界框。然后，我们将回归预测结合在一起，以及每个位置的分类结果，如我们现在所描述的。</w:t>
      </w:r>
    </w:p>
    <w:p w:rsidR="000314D9" w:rsidRPr="000314D9" w:rsidRDefault="000314D9" w:rsidP="000314D9">
      <w:pPr>
        <w:widowControl/>
        <w:spacing w:before="100" w:beforeAutospacing="1" w:after="100" w:afterAutospacing="1"/>
        <w:jc w:val="left"/>
        <w:outlineLvl w:val="1"/>
        <w:rPr>
          <w:rFonts w:ascii="宋体" w:eastAsia="宋体" w:hAnsi="宋体" w:cs="宋体"/>
          <w:b/>
          <w:bCs/>
          <w:kern w:val="0"/>
          <w:sz w:val="36"/>
          <w:szCs w:val="36"/>
        </w:rPr>
      </w:pPr>
      <w:r w:rsidRPr="000314D9">
        <w:rPr>
          <w:rFonts w:ascii="宋体" w:eastAsia="宋体" w:hAnsi="宋体" w:cs="宋体"/>
          <w:b/>
          <w:bCs/>
          <w:kern w:val="0"/>
          <w:sz w:val="36"/>
          <w:szCs w:val="36"/>
        </w:rPr>
        <w:lastRenderedPageBreak/>
        <w:t>4.1 生成预测</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为了生成对象边界框预测，我们同时在所有位置和尺度上运行分类器和回归网络。由于这些共享相同的特征提取层，在计算分类网络之后，仅需要重新计算最终的回归层。在每个位置的类c的最终</w:t>
      </w:r>
      <w:proofErr w:type="spellStart"/>
      <w:r w:rsidRPr="000314D9">
        <w:rPr>
          <w:rFonts w:ascii="宋体" w:eastAsia="宋体" w:hAnsi="宋体" w:cs="宋体" w:hint="eastAsia"/>
          <w:kern w:val="0"/>
          <w:sz w:val="24"/>
          <w:szCs w:val="24"/>
        </w:rPr>
        <w:t>softmax</w:t>
      </w:r>
      <w:proofErr w:type="spellEnd"/>
      <w:r w:rsidRPr="000314D9">
        <w:rPr>
          <w:rFonts w:ascii="宋体" w:eastAsia="宋体" w:hAnsi="宋体" w:cs="宋体" w:hint="eastAsia"/>
          <w:kern w:val="0"/>
          <w:sz w:val="24"/>
          <w:szCs w:val="24"/>
        </w:rPr>
        <w:t>层的输出提供了在相应视野中存在类c的对象（尽管不一定完全包含）的可信度得分。因此，我们可以为每个</w:t>
      </w:r>
      <w:proofErr w:type="gramStart"/>
      <w:r w:rsidRPr="000314D9">
        <w:rPr>
          <w:rFonts w:ascii="宋体" w:eastAsia="宋体" w:hAnsi="宋体" w:cs="宋体" w:hint="eastAsia"/>
          <w:kern w:val="0"/>
          <w:sz w:val="24"/>
          <w:szCs w:val="24"/>
        </w:rPr>
        <w:t>边界框分配置</w:t>
      </w:r>
      <w:proofErr w:type="gramEnd"/>
      <w:r w:rsidRPr="000314D9">
        <w:rPr>
          <w:rFonts w:ascii="宋体" w:eastAsia="宋体" w:hAnsi="宋体" w:cs="宋体" w:hint="eastAsia"/>
          <w:kern w:val="0"/>
          <w:sz w:val="24"/>
          <w:szCs w:val="24"/>
        </w:rPr>
        <w:t>信度。</w:t>
      </w:r>
    </w:p>
    <w:p w:rsidR="000314D9" w:rsidRPr="000314D9" w:rsidRDefault="000314D9" w:rsidP="000314D9">
      <w:pPr>
        <w:widowControl/>
        <w:spacing w:before="100" w:beforeAutospacing="1" w:after="100" w:afterAutospacing="1"/>
        <w:jc w:val="left"/>
        <w:outlineLvl w:val="1"/>
        <w:rPr>
          <w:rFonts w:ascii="宋体" w:eastAsia="宋体" w:hAnsi="宋体" w:cs="宋体"/>
          <w:b/>
          <w:bCs/>
          <w:kern w:val="0"/>
          <w:sz w:val="36"/>
          <w:szCs w:val="36"/>
        </w:rPr>
      </w:pPr>
      <w:r w:rsidRPr="000314D9">
        <w:rPr>
          <w:rFonts w:ascii="宋体" w:eastAsia="宋体" w:hAnsi="宋体" w:cs="宋体"/>
          <w:b/>
          <w:bCs/>
          <w:kern w:val="0"/>
          <w:sz w:val="36"/>
          <w:szCs w:val="36"/>
        </w:rPr>
        <w:t>4.2 回归训练</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回归</w:t>
      </w:r>
      <w:proofErr w:type="gramStart"/>
      <w:r w:rsidRPr="000314D9">
        <w:rPr>
          <w:rFonts w:ascii="宋体" w:eastAsia="宋体" w:hAnsi="宋体" w:cs="宋体" w:hint="eastAsia"/>
          <w:kern w:val="0"/>
          <w:sz w:val="24"/>
          <w:szCs w:val="24"/>
        </w:rPr>
        <w:t>网络将层</w:t>
      </w:r>
      <w:proofErr w:type="gramEnd"/>
      <w:r w:rsidRPr="000314D9">
        <w:rPr>
          <w:rFonts w:ascii="宋体" w:eastAsia="宋体" w:hAnsi="宋体" w:cs="宋体" w:hint="eastAsia"/>
          <w:kern w:val="0"/>
          <w:sz w:val="24"/>
          <w:szCs w:val="24"/>
        </w:rPr>
        <w:t>5的池化特征映射作为输入。它具有2个完全连接的隐藏层，分别为4096个和1024个信道。最终输出层有4个单位，用于指定边界边框的坐标。与分类一样，总共有（3x3）</w:t>
      </w:r>
      <w:proofErr w:type="gramStart"/>
      <w:r w:rsidRPr="000314D9">
        <w:rPr>
          <w:rFonts w:ascii="宋体" w:eastAsia="宋体" w:hAnsi="宋体" w:cs="宋体" w:hint="eastAsia"/>
          <w:kern w:val="0"/>
          <w:sz w:val="24"/>
          <w:szCs w:val="24"/>
        </w:rPr>
        <w:t>个</w:t>
      </w:r>
      <w:proofErr w:type="gramEnd"/>
      <w:r w:rsidRPr="000314D9">
        <w:rPr>
          <w:rFonts w:ascii="宋体" w:eastAsia="宋体" w:hAnsi="宋体" w:cs="宋体" w:hint="eastAsia"/>
          <w:kern w:val="0"/>
          <w:sz w:val="24"/>
          <w:szCs w:val="24"/>
        </w:rPr>
        <w:t>副本，从Δx，Δy移位所得。该架构如图8所示。</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9534525" cy="14611350"/>
            <wp:effectExtent l="0" t="0" r="9525" b="0"/>
            <wp:docPr id="8" name="图片 8" descr="http://img.blog.csdn.net/20170922084053176?watermark/2/text/aHR0cDovL2Jsb2cuY3Nkbi5uZXQvYnV3YW44NjY1O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922084053176?watermark/2/text/aHR0cDovL2Jsb2cuY3Nkbi5uZXQvYnV3YW44NjY1OA==/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34525" cy="14611350"/>
                    </a:xfrm>
                    <a:prstGeom prst="rect">
                      <a:avLst/>
                    </a:prstGeom>
                    <a:noFill/>
                    <a:ln>
                      <a:noFill/>
                    </a:ln>
                  </pic:spPr>
                </pic:pic>
              </a:graphicData>
            </a:graphic>
          </wp:inline>
        </w:drawing>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9401175" cy="8239125"/>
            <wp:effectExtent l="0" t="0" r="9525" b="9525"/>
            <wp:docPr id="7" name="图片 7" descr="http://img.blog.csdn.net/20170922084112264?watermark/2/text/aHR0cDovL2Jsb2cuY3Nkbi5uZXQvYnV3YW44NjY1O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922084112264?watermark/2/text/aHR0cDovL2Jsb2cuY3Nkbi5uZXQvYnV3YW44NjY1OA==/font/5a6L5L2T/fontsize/400/fill/I0JBQkFCMA==/dissolve/70/gravity/Cent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401175" cy="8239125"/>
                    </a:xfrm>
                    <a:prstGeom prst="rect">
                      <a:avLst/>
                    </a:prstGeom>
                    <a:noFill/>
                    <a:ln>
                      <a:noFill/>
                    </a:ln>
                  </pic:spPr>
                </pic:pic>
              </a:graphicData>
            </a:graphic>
          </wp:inline>
        </w:drawing>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lastRenderedPageBreak/>
        <w:t>我们固定分类网络中的（1-5）特征提取层，并使用每个示例的预测和真实边界框之间的l2损失来训练回归网络。最后的回归层是类特定的，具有1000个不同的输出，每个类别一个。我们使用与第3节中描述的相同的比例尺来训练该网络。我们将每个空间位置处的</w:t>
      </w:r>
      <w:proofErr w:type="gramStart"/>
      <w:r w:rsidRPr="000314D9">
        <w:rPr>
          <w:rFonts w:ascii="宋体" w:eastAsia="宋体" w:hAnsi="宋体" w:cs="宋体" w:hint="eastAsia"/>
          <w:kern w:val="0"/>
          <w:sz w:val="24"/>
          <w:szCs w:val="24"/>
        </w:rPr>
        <w:t>回归网</w:t>
      </w:r>
      <w:proofErr w:type="gramEnd"/>
      <w:r w:rsidRPr="000314D9">
        <w:rPr>
          <w:rFonts w:ascii="宋体" w:eastAsia="宋体" w:hAnsi="宋体" w:cs="宋体" w:hint="eastAsia"/>
          <w:kern w:val="0"/>
          <w:sz w:val="24"/>
          <w:szCs w:val="24"/>
        </w:rPr>
        <w:t>的预测与ground-truth边界</w:t>
      </w:r>
      <w:proofErr w:type="gramStart"/>
      <w:r w:rsidRPr="000314D9">
        <w:rPr>
          <w:rFonts w:ascii="宋体" w:eastAsia="宋体" w:hAnsi="宋体" w:cs="宋体" w:hint="eastAsia"/>
          <w:kern w:val="0"/>
          <w:sz w:val="24"/>
          <w:szCs w:val="24"/>
        </w:rPr>
        <w:t>框进行</w:t>
      </w:r>
      <w:proofErr w:type="gramEnd"/>
      <w:r w:rsidRPr="000314D9">
        <w:rPr>
          <w:rFonts w:ascii="宋体" w:eastAsia="宋体" w:hAnsi="宋体" w:cs="宋体" w:hint="eastAsia"/>
          <w:kern w:val="0"/>
          <w:sz w:val="24"/>
          <w:szCs w:val="24"/>
        </w:rPr>
        <w:t>比较，其转移到卷积内的回归器的平移偏移的参考系（见图8）。然而，我们不会在输入视野下与重叠的小于等于50％的边界框上训练回归器：由于对象大多在这些位置之外，所以通过包含该对象的回归窗口可以更好地处理。</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以多尺度方式训练回归分析对于跨尺度预测组合是很重要的。单一规模的训练在一定尺度上表现良好，并且在其他尺度上仍然表现合理。但是训练多尺度模型能够对跨尺度问题进行更好的预测，并成倍地提高合并后的预测的置信度。反过来，这允许我们仅用几个尺度来表现良好，而不是像检测中通常的情况那样的许多尺度。行人检测中的一个比例与另一个比例的典型比例[25]约为1.05到1.1，但是我们使用大约1.4的大比例（每个比例的数字不同，因为尺寸被调整以适合我们网络的步幅）这使我们能够更快地运行我们的系统。</w:t>
      </w:r>
    </w:p>
    <w:p w:rsidR="000314D9" w:rsidRPr="000314D9" w:rsidRDefault="000314D9" w:rsidP="000314D9">
      <w:pPr>
        <w:widowControl/>
        <w:spacing w:before="100" w:beforeAutospacing="1" w:after="100" w:afterAutospacing="1"/>
        <w:jc w:val="left"/>
        <w:outlineLvl w:val="1"/>
        <w:rPr>
          <w:rFonts w:ascii="宋体" w:eastAsia="宋体" w:hAnsi="宋体" w:cs="宋体"/>
          <w:b/>
          <w:bCs/>
          <w:kern w:val="0"/>
          <w:sz w:val="36"/>
          <w:szCs w:val="36"/>
        </w:rPr>
      </w:pPr>
      <w:r w:rsidRPr="000314D9">
        <w:rPr>
          <w:rFonts w:ascii="宋体" w:eastAsia="宋体" w:hAnsi="宋体" w:cs="宋体"/>
          <w:b/>
          <w:bCs/>
          <w:kern w:val="0"/>
          <w:sz w:val="36"/>
          <w:szCs w:val="36"/>
        </w:rPr>
        <w:t>4.3 联合预测</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我们结合通过贪心合并策略的个体预测（参见图7）应用到回归边界框，使用下面的算法。</w:t>
      </w:r>
    </w:p>
    <w:p w:rsidR="000314D9" w:rsidRPr="000314D9" w:rsidRDefault="000314D9" w:rsidP="000314D9">
      <w:pPr>
        <w:widowControl/>
        <w:spacing w:before="100" w:beforeAutospacing="1" w:after="100" w:afterAutospacing="1"/>
        <w:jc w:val="left"/>
        <w:outlineLvl w:val="2"/>
        <w:rPr>
          <w:rFonts w:ascii="宋体" w:eastAsia="宋体" w:hAnsi="宋体" w:cs="宋体"/>
          <w:b/>
          <w:bCs/>
          <w:kern w:val="0"/>
          <w:sz w:val="27"/>
          <w:szCs w:val="27"/>
        </w:rPr>
      </w:pPr>
      <w:r>
        <w:rPr>
          <w:rFonts w:ascii="宋体" w:eastAsia="宋体" w:hAnsi="宋体" w:cs="宋体"/>
          <w:b/>
          <w:bCs/>
          <w:noProof/>
          <w:kern w:val="0"/>
          <w:sz w:val="27"/>
          <w:szCs w:val="27"/>
        </w:rPr>
        <w:drawing>
          <wp:inline distT="0" distB="0" distL="0" distR="0">
            <wp:extent cx="9077325" cy="1562100"/>
            <wp:effectExtent l="0" t="0" r="9525" b="0"/>
            <wp:docPr id="6" name="图片 6" descr="http://img.blog.csdn.net/20170922090851904?watermark/2/text/aHR0cDovL2Jsb2cuY3Nkbi5uZXQvYnV3YW44NjY1O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70922090851904?watermark/2/text/aHR0cDovL2Jsb2cuY3Nkbi5uZXQvYnV3YW44NjY1OA==/font/5a6L5L2T/fontsize/400/fill/I0JBQkFCMA==/dissolve/70/gravity/Cent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77325" cy="1562100"/>
                    </a:xfrm>
                    <a:prstGeom prst="rect">
                      <a:avLst/>
                    </a:prstGeom>
                    <a:noFill/>
                    <a:ln>
                      <a:noFill/>
                    </a:ln>
                  </pic:spPr>
                </pic:pic>
              </a:graphicData>
            </a:graphic>
          </wp:inline>
        </w:drawing>
      </w:r>
      <w:r>
        <w:rPr>
          <w:rFonts w:ascii="宋体" w:eastAsia="宋体" w:hAnsi="宋体" w:cs="宋体"/>
          <w:b/>
          <w:bCs/>
          <w:noProof/>
          <w:kern w:val="0"/>
          <w:sz w:val="27"/>
          <w:szCs w:val="27"/>
        </w:rPr>
        <w:drawing>
          <wp:inline distT="0" distB="0" distL="0" distR="0">
            <wp:extent cx="9163050" cy="2286000"/>
            <wp:effectExtent l="0" t="0" r="0" b="0"/>
            <wp:docPr id="5" name="图片 5" descr="http://img.blog.csdn.net/20170922090859559?watermark/2/text/aHR0cDovL2Jsb2cuY3Nkbi5uZXQvYnV3YW44NjY1O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922090859559?watermark/2/text/aHR0cDovL2Jsb2cuY3Nkbi5uZXQvYnV3YW44NjY1OA==/font/5a6L5L2T/fontsize/400/fill/I0JBQkFCMA==/dissolve/70/gravity/Cen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63050" cy="2286000"/>
                    </a:xfrm>
                    <a:prstGeom prst="rect">
                      <a:avLst/>
                    </a:prstGeom>
                    <a:noFill/>
                    <a:ln>
                      <a:noFill/>
                    </a:ln>
                  </pic:spPr>
                </pic:pic>
              </a:graphicData>
            </a:graphic>
          </wp:inline>
        </w:drawing>
      </w:r>
      <w:r w:rsidRPr="000314D9">
        <w:rPr>
          <w:rFonts w:ascii="宋体" w:eastAsia="宋体" w:hAnsi="宋体" w:cs="宋体" w:hint="eastAsia"/>
          <w:b/>
          <w:bCs/>
          <w:kern w:val="0"/>
          <w:sz w:val="27"/>
          <w:szCs w:val="27"/>
        </w:rPr>
        <w:lastRenderedPageBreak/>
        <w:br/>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9544050" cy="8743950"/>
            <wp:effectExtent l="0" t="0" r="0" b="0"/>
            <wp:docPr id="4" name="图片 4" descr="http://img.blog.csdn.net/20170922090054928?watermark/2/text/aHR0cDovL2Jsb2cuY3Nkbi5uZXQvYnV3YW44NjY1O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70922090054928?watermark/2/text/aHR0cDovL2Jsb2cuY3Nkbi5uZXQvYnV3YW44NjY1OA==/font/5a6L5L2T/fontsize/400/fill/I0JBQkFCMA==/dissolve/70/gravity/Cent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544050" cy="8743950"/>
                    </a:xfrm>
                    <a:prstGeom prst="rect">
                      <a:avLst/>
                    </a:prstGeom>
                    <a:noFill/>
                    <a:ln>
                      <a:noFill/>
                    </a:ln>
                  </pic:spPr>
                </pic:pic>
              </a:graphicData>
            </a:graphic>
          </wp:inline>
        </w:drawing>
      </w:r>
      <w:r w:rsidRPr="000314D9">
        <w:rPr>
          <w:rFonts w:ascii="宋体" w:eastAsia="宋体" w:hAnsi="宋体" w:cs="宋体" w:hint="eastAsia"/>
          <w:kern w:val="0"/>
          <w:sz w:val="24"/>
          <w:szCs w:val="24"/>
        </w:rPr>
        <w:lastRenderedPageBreak/>
        <w:br/>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在上文中，我们使用两个边界框的中心之间的距离和</w:t>
      </w:r>
      <w:proofErr w:type="gramStart"/>
      <w:r w:rsidRPr="000314D9">
        <w:rPr>
          <w:rFonts w:ascii="宋体" w:eastAsia="宋体" w:hAnsi="宋体" w:cs="宋体" w:hint="eastAsia"/>
          <w:kern w:val="0"/>
          <w:sz w:val="24"/>
          <w:szCs w:val="24"/>
        </w:rPr>
        <w:t>框的</w:t>
      </w:r>
      <w:proofErr w:type="gramEnd"/>
      <w:r w:rsidRPr="000314D9">
        <w:rPr>
          <w:rFonts w:ascii="宋体" w:eastAsia="宋体" w:hAnsi="宋体" w:cs="宋体" w:hint="eastAsia"/>
          <w:kern w:val="0"/>
          <w:sz w:val="24"/>
          <w:szCs w:val="24"/>
        </w:rPr>
        <w:t>交叉区域之和来计算匹配分数。框合并计算边界框坐标的平均值。</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最后的预测是通过采用具有最大类分数的合并边界框来给出。这是通过累积地添加与预测每个边界框的输入窗口相关联的检测类别输出来计算的。对于合并成单个高可信区域框的边界框的示例，参见图6。在这个例子中，一些乌龟和鲸鱼边框出现在中间的多尺度步骤中，但在最终检测图像中消失。这些边界</w:t>
      </w:r>
      <w:proofErr w:type="gramStart"/>
      <w:r w:rsidRPr="000314D9">
        <w:rPr>
          <w:rFonts w:ascii="宋体" w:eastAsia="宋体" w:hAnsi="宋体" w:cs="宋体" w:hint="eastAsia"/>
          <w:kern w:val="0"/>
          <w:sz w:val="24"/>
          <w:szCs w:val="24"/>
        </w:rPr>
        <w:t>框不仅</w:t>
      </w:r>
      <w:proofErr w:type="gramEnd"/>
      <w:r w:rsidRPr="000314D9">
        <w:rPr>
          <w:rFonts w:ascii="宋体" w:eastAsia="宋体" w:hAnsi="宋体" w:cs="宋体" w:hint="eastAsia"/>
          <w:kern w:val="0"/>
          <w:sz w:val="24"/>
          <w:szCs w:val="24"/>
        </w:rPr>
        <w:t>具有较低的分类置信度（分别至多为0.11和0.12），它们的收集并不像熊边框那样一致，以获得显着的置信度。熊的边框具有较强的置信度（平均每个规模约为0.5）和高匹配分数。因此，合并后，许多熊绑定框被融合成一个具有高置信度的边界，而错误的负样本在检测阈值以下，因为它们缺乏边界框的一致性和置信度。这个分析表明，我们的方法自然地比</w:t>
      </w:r>
      <w:proofErr w:type="gramStart"/>
      <w:r w:rsidRPr="000314D9">
        <w:rPr>
          <w:rFonts w:ascii="宋体" w:eastAsia="宋体" w:hAnsi="宋体" w:cs="宋体" w:hint="eastAsia"/>
          <w:kern w:val="0"/>
          <w:sz w:val="24"/>
          <w:szCs w:val="24"/>
        </w:rPr>
        <w:t>纯传统的非最大</w:t>
      </w:r>
      <w:proofErr w:type="gramEnd"/>
      <w:r w:rsidRPr="000314D9">
        <w:rPr>
          <w:rFonts w:ascii="宋体" w:eastAsia="宋体" w:hAnsi="宋体" w:cs="宋体" w:hint="eastAsia"/>
          <w:kern w:val="0"/>
          <w:sz w:val="24"/>
          <w:szCs w:val="24"/>
        </w:rPr>
        <w:t>抑制方法更有利于增强分类模型的假阳性，通过奖励边界框的一致性。</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9429750" cy="5543550"/>
            <wp:effectExtent l="0" t="0" r="0" b="0"/>
            <wp:docPr id="3" name="图片 3" descr="http://img.blog.csdn.net/20170922093255366?watermark/2/text/aHR0cDovL2Jsb2cuY3Nkbi5uZXQvYnV3YW44NjY1O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922093255366?watermark/2/text/aHR0cDovL2Jsb2cuY3Nkbi5uZXQvYnV3YW44NjY1OA==/font/5a6L5L2T/fontsize/400/fill/I0JBQkFCMA==/dissolve/70/gravity/Cen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429750" cy="5543550"/>
                    </a:xfrm>
                    <a:prstGeom prst="rect">
                      <a:avLst/>
                    </a:prstGeom>
                    <a:noFill/>
                    <a:ln>
                      <a:noFill/>
                    </a:ln>
                  </pic:spPr>
                </pic:pic>
              </a:graphicData>
            </a:graphic>
          </wp:inline>
        </w:drawing>
      </w:r>
    </w:p>
    <w:p w:rsidR="000314D9" w:rsidRPr="000314D9" w:rsidRDefault="000314D9" w:rsidP="000314D9">
      <w:pPr>
        <w:widowControl/>
        <w:spacing w:before="100" w:beforeAutospacing="1" w:after="100" w:afterAutospacing="1"/>
        <w:jc w:val="left"/>
        <w:outlineLvl w:val="1"/>
        <w:rPr>
          <w:rFonts w:ascii="宋体" w:eastAsia="宋体" w:hAnsi="宋体" w:cs="宋体"/>
          <w:b/>
          <w:bCs/>
          <w:kern w:val="0"/>
          <w:sz w:val="36"/>
          <w:szCs w:val="36"/>
        </w:rPr>
      </w:pPr>
      <w:r w:rsidRPr="000314D9">
        <w:rPr>
          <w:rFonts w:ascii="宋体" w:eastAsia="宋体" w:hAnsi="宋体" w:cs="宋体"/>
          <w:b/>
          <w:bCs/>
          <w:kern w:val="0"/>
          <w:sz w:val="36"/>
          <w:szCs w:val="36"/>
        </w:rPr>
        <w:lastRenderedPageBreak/>
        <w:t>4.4 实验</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我们将网络应用于</w:t>
      </w:r>
      <w:proofErr w:type="spellStart"/>
      <w:r w:rsidRPr="000314D9">
        <w:rPr>
          <w:rFonts w:ascii="宋体" w:eastAsia="宋体" w:hAnsi="宋体" w:cs="宋体" w:hint="eastAsia"/>
          <w:kern w:val="0"/>
          <w:sz w:val="24"/>
          <w:szCs w:val="24"/>
        </w:rPr>
        <w:t>Imagenet</w:t>
      </w:r>
      <w:proofErr w:type="spellEnd"/>
      <w:r w:rsidRPr="000314D9">
        <w:rPr>
          <w:rFonts w:ascii="宋体" w:eastAsia="宋体" w:hAnsi="宋体" w:cs="宋体" w:hint="eastAsia"/>
          <w:kern w:val="0"/>
          <w:sz w:val="24"/>
          <w:szCs w:val="24"/>
        </w:rPr>
        <w:t xml:space="preserve"> 2012验证集，并使用比赛指定的定位衡量标准。其结果如图9所示，图10显示了2012年和2013年本定位比赛的结果（训练和测试数据都和近年的数据相同）。我们的方法以29.9%的错误率获得2013年比赛的冠军。</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我们的多尺度和多视角方法对于获得良好的性能至关重要，如图9所示：仅使用单个居中的作物，我们的回归网络实现了40％的错误率。通过将来自所有空间位置的回归预测结合到两个尺度，我们实现了更好的误码率为31.5％。添加第三和第四比例进一步将性能提高到30.0％的误差。</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对于每个类的回归网络使用不同的顶层（图9中的每类回归（PCR）），令人惊讶地不是仅使用所有类中共享的单个网络（44.1％对31.3％）。这可能是因为在训练集中用边界框注释的类别相对较少，而网络具有1000倍以上的顶层参数，导致训练不足。可以通过仅在类似类别之间共享参数来改善该方法（例如，针对所有类型的狗训练一个网络，针对车辆训练一个网络等）。</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p>
    <w:p w:rsidR="000314D9" w:rsidRPr="000314D9" w:rsidRDefault="000314D9" w:rsidP="000314D9">
      <w:pPr>
        <w:widowControl/>
        <w:spacing w:before="100" w:beforeAutospacing="1" w:after="100" w:afterAutospacing="1"/>
        <w:jc w:val="left"/>
        <w:outlineLvl w:val="1"/>
        <w:rPr>
          <w:rFonts w:ascii="宋体" w:eastAsia="宋体" w:hAnsi="宋体" w:cs="宋体"/>
          <w:b/>
          <w:bCs/>
          <w:kern w:val="0"/>
          <w:sz w:val="36"/>
          <w:szCs w:val="36"/>
        </w:rPr>
      </w:pPr>
      <w:r w:rsidRPr="000314D9">
        <w:rPr>
          <w:rFonts w:ascii="宋体" w:eastAsia="宋体" w:hAnsi="宋体" w:cs="宋体"/>
          <w:b/>
          <w:bCs/>
          <w:kern w:val="0"/>
          <w:sz w:val="36"/>
          <w:szCs w:val="36"/>
        </w:rPr>
        <w:t>5.检测</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检测训练类似于分类训练，但是以空间方式。可以同时训练图像的多个位置。由于模型是卷积的，所有权重都在所有位置之间共享。与定位任务的主要区别是当没有对象存在时，必须预测背景类。传统上，负样本最初是随机的训练。然后将最有罪的负面错误添加到自举传递中的训练集中。独立引导通过渲染训练的负样本集和训练时间之间的复杂和潜在风险不匹配。另外，需要</w:t>
      </w:r>
      <w:proofErr w:type="gramStart"/>
      <w:r w:rsidRPr="000314D9">
        <w:rPr>
          <w:rFonts w:ascii="宋体" w:eastAsia="宋体" w:hAnsi="宋体" w:cs="宋体" w:hint="eastAsia"/>
          <w:kern w:val="0"/>
          <w:sz w:val="24"/>
          <w:szCs w:val="24"/>
        </w:rPr>
        <w:t>调整自</w:t>
      </w:r>
      <w:proofErr w:type="gramEnd"/>
      <w:r w:rsidRPr="000314D9">
        <w:rPr>
          <w:rFonts w:ascii="宋体" w:eastAsia="宋体" w:hAnsi="宋体" w:cs="宋体" w:hint="eastAsia"/>
          <w:kern w:val="0"/>
          <w:sz w:val="24"/>
          <w:szCs w:val="24"/>
        </w:rPr>
        <w:t>举通行的大小，以确保训练不会在</w:t>
      </w:r>
      <w:proofErr w:type="gramStart"/>
      <w:r w:rsidRPr="000314D9">
        <w:rPr>
          <w:rFonts w:ascii="宋体" w:eastAsia="宋体" w:hAnsi="宋体" w:cs="宋体" w:hint="eastAsia"/>
          <w:kern w:val="0"/>
          <w:sz w:val="24"/>
          <w:szCs w:val="24"/>
        </w:rPr>
        <w:t>一</w:t>
      </w:r>
      <w:proofErr w:type="gramEnd"/>
      <w:r w:rsidRPr="000314D9">
        <w:rPr>
          <w:rFonts w:ascii="宋体" w:eastAsia="宋体" w:hAnsi="宋体" w:cs="宋体" w:hint="eastAsia"/>
          <w:kern w:val="0"/>
          <w:sz w:val="24"/>
          <w:szCs w:val="24"/>
        </w:rPr>
        <w:t>小组上过度使用。为了规避所有这些问题，我们通过选择一些有趣的负样本，例如随机的或最令人讨厌的，来进行负样本训练。这种方法在计算上更昂贵，但是使程序更简单。并且由于特征提取最初是用分类任务训练的，所以检测微调不是很长。</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在图11中，我们报告了ILSVRC 2013比赛的结果，我们的检测系统排名第三，平均精度为19.4％（</w:t>
      </w:r>
      <w:proofErr w:type="spellStart"/>
      <w:r w:rsidRPr="000314D9">
        <w:rPr>
          <w:rFonts w:ascii="宋体" w:eastAsia="宋体" w:hAnsi="宋体" w:cs="宋体" w:hint="eastAsia"/>
          <w:kern w:val="0"/>
          <w:sz w:val="24"/>
          <w:szCs w:val="24"/>
        </w:rPr>
        <w:t>mAP</w:t>
      </w:r>
      <w:proofErr w:type="spellEnd"/>
      <w:r w:rsidRPr="000314D9">
        <w:rPr>
          <w:rFonts w:ascii="宋体" w:eastAsia="宋体" w:hAnsi="宋体" w:cs="宋体" w:hint="eastAsia"/>
          <w:kern w:val="0"/>
          <w:sz w:val="24"/>
          <w:szCs w:val="24"/>
        </w:rPr>
        <w:t>）。之后，以24.3％的</w:t>
      </w:r>
      <w:proofErr w:type="spellStart"/>
      <w:r w:rsidRPr="000314D9">
        <w:rPr>
          <w:rFonts w:ascii="宋体" w:eastAsia="宋体" w:hAnsi="宋体" w:cs="宋体" w:hint="eastAsia"/>
          <w:kern w:val="0"/>
          <w:sz w:val="24"/>
          <w:szCs w:val="24"/>
        </w:rPr>
        <w:t>mAP</w:t>
      </w:r>
      <w:proofErr w:type="spellEnd"/>
      <w:r w:rsidRPr="000314D9">
        <w:rPr>
          <w:rFonts w:ascii="宋体" w:eastAsia="宋体" w:hAnsi="宋体" w:cs="宋体" w:hint="eastAsia"/>
          <w:kern w:val="0"/>
          <w:sz w:val="24"/>
          <w:szCs w:val="24"/>
        </w:rPr>
        <w:t>建立了新的检测状态。 请注意，前3名方法与其</w:t>
      </w:r>
      <w:proofErr w:type="gramStart"/>
      <w:r w:rsidRPr="000314D9">
        <w:rPr>
          <w:rFonts w:ascii="宋体" w:eastAsia="宋体" w:hAnsi="宋体" w:cs="宋体" w:hint="eastAsia"/>
          <w:kern w:val="0"/>
          <w:sz w:val="24"/>
          <w:szCs w:val="24"/>
        </w:rPr>
        <w:t>他队伍</w:t>
      </w:r>
      <w:proofErr w:type="gramEnd"/>
      <w:r w:rsidRPr="000314D9">
        <w:rPr>
          <w:rFonts w:ascii="宋体" w:eastAsia="宋体" w:hAnsi="宋体" w:cs="宋体" w:hint="eastAsia"/>
          <w:kern w:val="0"/>
          <w:sz w:val="24"/>
          <w:szCs w:val="24"/>
        </w:rPr>
        <w:t>之间存在巨大差距（第4种方法产生11.5％的</w:t>
      </w:r>
      <w:proofErr w:type="spellStart"/>
      <w:r w:rsidRPr="000314D9">
        <w:rPr>
          <w:rFonts w:ascii="宋体" w:eastAsia="宋体" w:hAnsi="宋体" w:cs="宋体" w:hint="eastAsia"/>
          <w:kern w:val="0"/>
          <w:sz w:val="24"/>
          <w:szCs w:val="24"/>
        </w:rPr>
        <w:t>mAP</w:t>
      </w:r>
      <w:proofErr w:type="spellEnd"/>
      <w:r w:rsidRPr="000314D9">
        <w:rPr>
          <w:rFonts w:ascii="宋体" w:eastAsia="宋体" w:hAnsi="宋体" w:cs="宋体" w:hint="eastAsia"/>
          <w:kern w:val="0"/>
          <w:sz w:val="24"/>
          <w:szCs w:val="24"/>
        </w:rPr>
        <w:t>）。此外，我们的方法与使用初始分段步骤将候选窗口从大约20万到2000减少的前2个其他系统有很大不同。这种技术加速了推理，并大大减少了潜在的假阳性数量。[29，1]表明，当使用密集滑动窗口时，检测精度下降，而不是选择性搜索，从而丢弃不太可能的对象位置，从而减少误报。结合我们的方法，我们可以观察到类似的改进，如传统密集方法和基于分割的方法之间所见。还应该指出的是，我们没有对NEC和</w:t>
      </w:r>
      <w:proofErr w:type="spellStart"/>
      <w:r w:rsidRPr="000314D9">
        <w:rPr>
          <w:rFonts w:ascii="宋体" w:eastAsia="宋体" w:hAnsi="宋体" w:cs="宋体" w:hint="eastAsia"/>
          <w:kern w:val="0"/>
          <w:sz w:val="24"/>
          <w:szCs w:val="24"/>
        </w:rPr>
        <w:t>UvA</w:t>
      </w:r>
      <w:proofErr w:type="spellEnd"/>
      <w:r w:rsidRPr="000314D9">
        <w:rPr>
          <w:rFonts w:ascii="宋体" w:eastAsia="宋体" w:hAnsi="宋体" w:cs="宋体" w:hint="eastAsia"/>
          <w:kern w:val="0"/>
          <w:sz w:val="24"/>
          <w:szCs w:val="24"/>
        </w:rPr>
        <w:t>的检测验证集进行微调。验证和测试集分布与培训集中的差异显着不足，单独将测试结果提高约1个点。图11中两个</w:t>
      </w:r>
      <w:proofErr w:type="spellStart"/>
      <w:r w:rsidRPr="000314D9">
        <w:rPr>
          <w:rFonts w:ascii="宋体" w:eastAsia="宋体" w:hAnsi="宋体" w:cs="宋体" w:hint="eastAsia"/>
          <w:kern w:val="0"/>
          <w:sz w:val="24"/>
          <w:szCs w:val="24"/>
        </w:rPr>
        <w:t>OverFeat</w:t>
      </w:r>
      <w:proofErr w:type="spellEnd"/>
      <w:r w:rsidRPr="000314D9">
        <w:rPr>
          <w:rFonts w:ascii="宋体" w:eastAsia="宋体" w:hAnsi="宋体" w:cs="宋体" w:hint="eastAsia"/>
          <w:kern w:val="0"/>
          <w:sz w:val="24"/>
          <w:szCs w:val="24"/>
        </w:rPr>
        <w:t>结果之间</w:t>
      </w:r>
      <w:r w:rsidRPr="000314D9">
        <w:rPr>
          <w:rFonts w:ascii="宋体" w:eastAsia="宋体" w:hAnsi="宋体" w:cs="宋体" w:hint="eastAsia"/>
          <w:kern w:val="0"/>
          <w:sz w:val="24"/>
          <w:szCs w:val="24"/>
        </w:rPr>
        <w:lastRenderedPageBreak/>
        <w:t>的改善是由于更长的训练时间和上下文的使用，即每个刻度也使用较低的分辨率刻度作为输入。</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9220200" cy="13001625"/>
            <wp:effectExtent l="0" t="0" r="0" b="9525"/>
            <wp:docPr id="2" name="图片 2" descr="http://img.blog.csdn.net/20170922100012845?watermark/2/text/aHR0cDovL2Jsb2cuY3Nkbi5uZXQvYnV3YW44NjY1O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blog.csdn.net/20170922100012845?watermark/2/text/aHR0cDovL2Jsb2cuY3Nkbi5uZXQvYnV3YW44NjY1OA==/font/5a6L5L2T/fontsize/400/fill/I0JBQkFCMA==/dissolve/70/gravity/Cen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220200" cy="13001625"/>
                    </a:xfrm>
                    <a:prstGeom prst="rect">
                      <a:avLst/>
                    </a:prstGeom>
                    <a:noFill/>
                    <a:ln>
                      <a:noFill/>
                    </a:ln>
                  </pic:spPr>
                </pic:pic>
              </a:graphicData>
            </a:graphic>
          </wp:inline>
        </w:drawing>
      </w:r>
    </w:p>
    <w:p w:rsidR="000314D9" w:rsidRPr="000314D9" w:rsidRDefault="000314D9" w:rsidP="000314D9">
      <w:pPr>
        <w:widowControl/>
        <w:spacing w:before="100" w:beforeAutospacing="1" w:after="100" w:afterAutospacing="1"/>
        <w:jc w:val="left"/>
        <w:outlineLvl w:val="1"/>
        <w:rPr>
          <w:rFonts w:ascii="宋体" w:eastAsia="宋体" w:hAnsi="宋体" w:cs="宋体"/>
          <w:b/>
          <w:bCs/>
          <w:kern w:val="0"/>
          <w:sz w:val="36"/>
          <w:szCs w:val="36"/>
        </w:rPr>
      </w:pPr>
      <w:r w:rsidRPr="000314D9">
        <w:rPr>
          <w:rFonts w:ascii="宋体" w:eastAsia="宋体" w:hAnsi="宋体" w:cs="宋体"/>
          <w:b/>
          <w:bCs/>
          <w:kern w:val="0"/>
          <w:sz w:val="36"/>
          <w:szCs w:val="36"/>
        </w:rPr>
        <w:lastRenderedPageBreak/>
        <w:t>6.讨论</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sidRPr="000314D9">
        <w:rPr>
          <w:rFonts w:ascii="宋体" w:eastAsia="宋体" w:hAnsi="宋体" w:cs="宋体" w:hint="eastAsia"/>
          <w:kern w:val="0"/>
          <w:sz w:val="24"/>
          <w:szCs w:val="24"/>
        </w:rPr>
        <w:t>我们提出了一种可以用于分类，定位和检测的多尺度滑动窗口方法。我们将其应用于ILSVRC 2013数据集，目前在分类中排名第四，定位第一，检测第一。本文的第二个重要贡献是解释了</w:t>
      </w:r>
      <w:proofErr w:type="spellStart"/>
      <w:r w:rsidRPr="000314D9">
        <w:rPr>
          <w:rFonts w:ascii="宋体" w:eastAsia="宋体" w:hAnsi="宋体" w:cs="宋体" w:hint="eastAsia"/>
          <w:kern w:val="0"/>
          <w:sz w:val="24"/>
          <w:szCs w:val="24"/>
        </w:rPr>
        <w:t>ConvNets</w:t>
      </w:r>
      <w:proofErr w:type="spellEnd"/>
      <w:r w:rsidRPr="000314D9">
        <w:rPr>
          <w:rFonts w:ascii="宋体" w:eastAsia="宋体" w:hAnsi="宋体" w:cs="宋体" w:hint="eastAsia"/>
          <w:kern w:val="0"/>
          <w:sz w:val="24"/>
          <w:szCs w:val="24"/>
        </w:rPr>
        <w:t>如何有效地用于检测和定位任务。这些从未在[15]中得到解决，因此我们是第一个解释如何在</w:t>
      </w:r>
      <w:proofErr w:type="spellStart"/>
      <w:r w:rsidRPr="000314D9">
        <w:rPr>
          <w:rFonts w:ascii="宋体" w:eastAsia="宋体" w:hAnsi="宋体" w:cs="宋体" w:hint="eastAsia"/>
          <w:kern w:val="0"/>
          <w:sz w:val="24"/>
          <w:szCs w:val="24"/>
        </w:rPr>
        <w:t>ImageNet</w:t>
      </w:r>
      <w:proofErr w:type="spellEnd"/>
      <w:r w:rsidRPr="000314D9">
        <w:rPr>
          <w:rFonts w:ascii="宋体" w:eastAsia="宋体" w:hAnsi="宋体" w:cs="宋体" w:hint="eastAsia"/>
          <w:kern w:val="0"/>
          <w:sz w:val="24"/>
          <w:szCs w:val="24"/>
        </w:rPr>
        <w:t xml:space="preserve"> 2012的背景下进行的。我们提出的方案涉及到对分类设计的网络的大量修改， 但清楚地表明，</w:t>
      </w:r>
      <w:proofErr w:type="spellStart"/>
      <w:r w:rsidRPr="000314D9">
        <w:rPr>
          <w:rFonts w:ascii="宋体" w:eastAsia="宋体" w:hAnsi="宋体" w:cs="宋体" w:hint="eastAsia"/>
          <w:kern w:val="0"/>
          <w:sz w:val="24"/>
          <w:szCs w:val="24"/>
        </w:rPr>
        <w:t>ConvNets</w:t>
      </w:r>
      <w:proofErr w:type="spellEnd"/>
      <w:r w:rsidRPr="000314D9">
        <w:rPr>
          <w:rFonts w:ascii="宋体" w:eastAsia="宋体" w:hAnsi="宋体" w:cs="宋体" w:hint="eastAsia"/>
          <w:kern w:val="0"/>
          <w:sz w:val="24"/>
          <w:szCs w:val="24"/>
        </w:rPr>
        <w:t>有能力应对这些更具挑战性的任务。我们的定位方法赢得了2013年的ILSVRC比赛，并且明显优于2012和2013年的所有方法。检测模式在比赛中名列前茅，排名第一。我们提出了一个完整的方法，可以在共享一个共同的特征提取基础时执行不同的任务，直接从像素学到。</w:t>
      </w:r>
    </w:p>
    <w:p w:rsidR="000314D9" w:rsidRPr="000314D9" w:rsidRDefault="000314D9" w:rsidP="000314D9">
      <w:pPr>
        <w:widowControl/>
        <w:spacing w:before="100" w:beforeAutospacing="1" w:after="100" w:afterAutospacing="1"/>
        <w:jc w:val="left"/>
        <w:outlineLvl w:val="2"/>
        <w:rPr>
          <w:rFonts w:ascii="宋体" w:eastAsia="宋体" w:hAnsi="宋体" w:cs="宋体"/>
          <w:b/>
          <w:bCs/>
          <w:kern w:val="0"/>
          <w:sz w:val="27"/>
          <w:szCs w:val="27"/>
        </w:rPr>
      </w:pPr>
      <w:r w:rsidRPr="000314D9">
        <w:rPr>
          <w:rFonts w:ascii="宋体" w:eastAsia="宋体" w:hAnsi="宋体" w:cs="宋体" w:hint="eastAsia"/>
          <w:b/>
          <w:bCs/>
          <w:color w:val="FF0000"/>
          <w:kern w:val="0"/>
          <w:sz w:val="27"/>
          <w:szCs w:val="27"/>
        </w:rPr>
        <w:t>我们的方法在一下几个方面</w:t>
      </w:r>
      <w:proofErr w:type="gramStart"/>
      <w:r w:rsidRPr="000314D9">
        <w:rPr>
          <w:rFonts w:ascii="宋体" w:eastAsia="宋体" w:hAnsi="宋体" w:cs="宋体" w:hint="eastAsia"/>
          <w:b/>
          <w:bCs/>
          <w:color w:val="FF0000"/>
          <w:kern w:val="0"/>
          <w:sz w:val="27"/>
          <w:szCs w:val="27"/>
        </w:rPr>
        <w:t>任需要</w:t>
      </w:r>
      <w:proofErr w:type="gramEnd"/>
      <w:r w:rsidRPr="000314D9">
        <w:rPr>
          <w:rFonts w:ascii="宋体" w:eastAsia="宋体" w:hAnsi="宋体" w:cs="宋体" w:hint="eastAsia"/>
          <w:b/>
          <w:bCs/>
          <w:color w:val="FF0000"/>
          <w:kern w:val="0"/>
          <w:sz w:val="27"/>
          <w:szCs w:val="27"/>
        </w:rPr>
        <w:t>继续改善。</w:t>
      </w:r>
      <w:r w:rsidRPr="000314D9">
        <w:rPr>
          <w:rFonts w:ascii="宋体" w:eastAsia="宋体" w:hAnsi="宋体" w:cs="宋体" w:hint="eastAsia"/>
          <w:b/>
          <w:bCs/>
          <w:kern w:val="0"/>
          <w:sz w:val="27"/>
          <w:szCs w:val="27"/>
        </w:rPr>
        <w:t>（i）对于定位，我们目前并不支持整个网络;这样做可能会提高性能。（ii）我们使用l2损失，而不是直接优化测量性能的交叉联合（IOU）标准。交换损失应该是可能的，因为IOU仍然是可以区分的，只要有一些重叠。（iii）边界框的替代参数</w:t>
      </w:r>
      <w:proofErr w:type="gramStart"/>
      <w:r w:rsidRPr="000314D9">
        <w:rPr>
          <w:rFonts w:ascii="宋体" w:eastAsia="宋体" w:hAnsi="宋体" w:cs="宋体" w:hint="eastAsia"/>
          <w:b/>
          <w:bCs/>
          <w:kern w:val="0"/>
          <w:sz w:val="27"/>
          <w:szCs w:val="27"/>
        </w:rPr>
        <w:t>化可能</w:t>
      </w:r>
      <w:proofErr w:type="gramEnd"/>
      <w:r w:rsidRPr="000314D9">
        <w:rPr>
          <w:rFonts w:ascii="宋体" w:eastAsia="宋体" w:hAnsi="宋体" w:cs="宋体" w:hint="eastAsia"/>
          <w:b/>
          <w:bCs/>
          <w:kern w:val="0"/>
          <w:sz w:val="27"/>
          <w:szCs w:val="27"/>
        </w:rPr>
        <w:t>有助于将输出关联起来，这将有助于网络训练。</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p>
    <w:p w:rsidR="000314D9" w:rsidRPr="000314D9" w:rsidRDefault="000314D9" w:rsidP="000314D9">
      <w:pPr>
        <w:widowControl/>
        <w:spacing w:before="100" w:beforeAutospacing="1" w:after="100" w:afterAutospacing="1"/>
        <w:jc w:val="left"/>
        <w:outlineLvl w:val="2"/>
        <w:rPr>
          <w:rFonts w:ascii="宋体" w:eastAsia="宋体" w:hAnsi="宋体" w:cs="宋体"/>
          <w:b/>
          <w:bCs/>
          <w:kern w:val="0"/>
          <w:sz w:val="27"/>
          <w:szCs w:val="27"/>
        </w:rPr>
      </w:pPr>
      <w:r w:rsidRPr="000314D9">
        <w:rPr>
          <w:rFonts w:ascii="宋体" w:eastAsia="宋体" w:hAnsi="宋体" w:cs="宋体"/>
          <w:b/>
          <w:bCs/>
          <w:kern w:val="0"/>
          <w:sz w:val="27"/>
          <w:szCs w:val="27"/>
        </w:rPr>
        <w:t>附录：</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9563100" cy="10848975"/>
            <wp:effectExtent l="0" t="0" r="0" b="9525"/>
            <wp:docPr id="1" name="图片 1" descr="http://img.blog.csdn.net/20170922101139135?watermark/2/text/aHR0cDovL2Jsb2cuY3Nkbi5uZXQvYnV3YW44NjY1O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blog.csdn.net/20170922101139135?watermark/2/text/aHR0cDovL2Jsb2cuY3Nkbi5uZXQvYnV3YW44NjY1OA==/font/5a6L5L2T/fontsize/400/fill/I0JBQkFCMA==/dissolve/70/gravity/Cen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63100" cy="10848975"/>
                    </a:xfrm>
                    <a:prstGeom prst="rect">
                      <a:avLst/>
                    </a:prstGeom>
                    <a:noFill/>
                    <a:ln>
                      <a:noFill/>
                    </a:ln>
                  </pic:spPr>
                </pic:pic>
              </a:graphicData>
            </a:graphic>
          </wp:inline>
        </w:drawing>
      </w:r>
    </w:p>
    <w:p w:rsidR="000314D9" w:rsidRPr="000314D9" w:rsidRDefault="000314D9" w:rsidP="000314D9">
      <w:pPr>
        <w:widowControl/>
        <w:spacing w:before="100" w:beforeAutospacing="1" w:after="100" w:afterAutospacing="1"/>
        <w:jc w:val="left"/>
        <w:outlineLvl w:val="1"/>
        <w:rPr>
          <w:rFonts w:ascii="宋体" w:eastAsia="宋体" w:hAnsi="宋体" w:cs="宋体"/>
          <w:b/>
          <w:bCs/>
          <w:kern w:val="0"/>
          <w:sz w:val="36"/>
          <w:szCs w:val="36"/>
        </w:rPr>
      </w:pPr>
      <w:r w:rsidRPr="000314D9">
        <w:rPr>
          <w:rFonts w:ascii="宋体" w:eastAsia="宋体" w:hAnsi="宋体" w:cs="宋体"/>
          <w:b/>
          <w:bCs/>
          <w:kern w:val="0"/>
          <w:sz w:val="36"/>
          <w:szCs w:val="36"/>
        </w:rPr>
        <w:lastRenderedPageBreak/>
        <w:t>引用：</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proofErr w:type="gramStart"/>
      <w:r w:rsidRPr="000314D9">
        <w:rPr>
          <w:rFonts w:ascii="宋体" w:eastAsia="宋体" w:hAnsi="宋体" w:cs="宋体"/>
          <w:kern w:val="0"/>
          <w:sz w:val="24"/>
          <w:szCs w:val="24"/>
        </w:rPr>
        <w:t xml:space="preserve">[1] J. </w:t>
      </w:r>
      <w:proofErr w:type="spellStart"/>
      <w:r w:rsidRPr="000314D9">
        <w:rPr>
          <w:rFonts w:ascii="宋体" w:eastAsia="宋体" w:hAnsi="宋体" w:cs="宋体"/>
          <w:kern w:val="0"/>
          <w:sz w:val="24"/>
          <w:szCs w:val="24"/>
        </w:rPr>
        <w:t>Carreira</w:t>
      </w:r>
      <w:proofErr w:type="spellEnd"/>
      <w:r w:rsidRPr="000314D9">
        <w:rPr>
          <w:rFonts w:ascii="宋体" w:eastAsia="宋体" w:hAnsi="宋体" w:cs="宋体"/>
          <w:kern w:val="0"/>
          <w:sz w:val="24"/>
          <w:szCs w:val="24"/>
        </w:rPr>
        <w:t xml:space="preserve">, F. Li, and C. </w:t>
      </w:r>
      <w:proofErr w:type="spellStart"/>
      <w:r w:rsidRPr="000314D9">
        <w:rPr>
          <w:rFonts w:ascii="宋体" w:eastAsia="宋体" w:hAnsi="宋体" w:cs="宋体"/>
          <w:kern w:val="0"/>
          <w:sz w:val="24"/>
          <w:szCs w:val="24"/>
        </w:rPr>
        <w:t>Sminchisescu</w:t>
      </w:r>
      <w:proofErr w:type="spellEnd"/>
      <w:r w:rsidRPr="000314D9">
        <w:rPr>
          <w:rFonts w:ascii="宋体" w:eastAsia="宋体" w:hAnsi="宋体" w:cs="宋体"/>
          <w:kern w:val="0"/>
          <w:sz w:val="24"/>
          <w:szCs w:val="24"/>
        </w:rPr>
        <w:t>.</w:t>
      </w:r>
      <w:proofErr w:type="gramEnd"/>
      <w:r w:rsidRPr="000314D9">
        <w:rPr>
          <w:rFonts w:ascii="宋体" w:eastAsia="宋体" w:hAnsi="宋体" w:cs="宋体"/>
          <w:kern w:val="0"/>
          <w:sz w:val="24"/>
          <w:szCs w:val="24"/>
        </w:rPr>
        <w:t xml:space="preserve"> Object recognition by sequential figure-ground ranking. International</w:t>
      </w:r>
      <w:r w:rsidRPr="000314D9">
        <w:rPr>
          <w:rFonts w:ascii="宋体" w:eastAsia="宋体" w:hAnsi="宋体" w:cs="宋体"/>
          <w:kern w:val="0"/>
          <w:sz w:val="24"/>
          <w:szCs w:val="24"/>
        </w:rPr>
        <w:br/>
        <w:t>journal of computer vision, 98(3):243–262, 2012.</w:t>
      </w:r>
      <w:r w:rsidRPr="000314D9">
        <w:rPr>
          <w:rFonts w:ascii="宋体" w:eastAsia="宋体" w:hAnsi="宋体" w:cs="宋体"/>
          <w:kern w:val="0"/>
          <w:sz w:val="24"/>
          <w:szCs w:val="24"/>
        </w:rPr>
        <w:br/>
      </w:r>
      <w:proofErr w:type="gramStart"/>
      <w:r w:rsidRPr="000314D9">
        <w:rPr>
          <w:rFonts w:ascii="宋体" w:eastAsia="宋体" w:hAnsi="宋体" w:cs="宋体"/>
          <w:kern w:val="0"/>
          <w:sz w:val="24"/>
          <w:szCs w:val="24"/>
        </w:rPr>
        <w:t xml:space="preserve">[2] J. </w:t>
      </w:r>
      <w:proofErr w:type="spellStart"/>
      <w:r w:rsidRPr="000314D9">
        <w:rPr>
          <w:rFonts w:ascii="宋体" w:eastAsia="宋体" w:hAnsi="宋体" w:cs="宋体"/>
          <w:kern w:val="0"/>
          <w:sz w:val="24"/>
          <w:szCs w:val="24"/>
        </w:rPr>
        <w:t>Carreira</w:t>
      </w:r>
      <w:proofErr w:type="spellEnd"/>
      <w:r w:rsidRPr="000314D9">
        <w:rPr>
          <w:rFonts w:ascii="宋体" w:eastAsia="宋体" w:hAnsi="宋体" w:cs="宋体"/>
          <w:kern w:val="0"/>
          <w:sz w:val="24"/>
          <w:szCs w:val="24"/>
        </w:rPr>
        <w:t xml:space="preserve"> and C. </w:t>
      </w:r>
      <w:proofErr w:type="spellStart"/>
      <w:r w:rsidRPr="000314D9">
        <w:rPr>
          <w:rFonts w:ascii="宋体" w:eastAsia="宋体" w:hAnsi="宋体" w:cs="宋体"/>
          <w:kern w:val="0"/>
          <w:sz w:val="24"/>
          <w:szCs w:val="24"/>
        </w:rPr>
        <w:t>Sminchisescu</w:t>
      </w:r>
      <w:proofErr w:type="spellEnd"/>
      <w:r w:rsidRPr="000314D9">
        <w:rPr>
          <w:rFonts w:ascii="宋体" w:eastAsia="宋体" w:hAnsi="宋体" w:cs="宋体"/>
          <w:kern w:val="0"/>
          <w:sz w:val="24"/>
          <w:szCs w:val="24"/>
        </w:rPr>
        <w:t>.</w:t>
      </w:r>
      <w:proofErr w:type="gramEnd"/>
      <w:r w:rsidRPr="000314D9">
        <w:rPr>
          <w:rFonts w:ascii="宋体" w:eastAsia="宋体" w:hAnsi="宋体" w:cs="宋体"/>
          <w:kern w:val="0"/>
          <w:sz w:val="24"/>
          <w:szCs w:val="24"/>
        </w:rPr>
        <w:t xml:space="preserve"> Constrained parametric min-cuts for automatic object segmentation</w:t>
      </w:r>
      <w:proofErr w:type="gramStart"/>
      <w:r w:rsidRPr="000314D9">
        <w:rPr>
          <w:rFonts w:ascii="宋体" w:eastAsia="宋体" w:hAnsi="宋体" w:cs="宋体"/>
          <w:kern w:val="0"/>
          <w:sz w:val="24"/>
          <w:szCs w:val="24"/>
        </w:rPr>
        <w:t>,</w:t>
      </w:r>
      <w:proofErr w:type="gramEnd"/>
      <w:r w:rsidRPr="000314D9">
        <w:rPr>
          <w:rFonts w:ascii="宋体" w:eastAsia="宋体" w:hAnsi="宋体" w:cs="宋体"/>
          <w:kern w:val="0"/>
          <w:sz w:val="24"/>
          <w:szCs w:val="24"/>
        </w:rPr>
        <w:br/>
        <w:t>release 1. http://sminchisescu.ins.uni-bonn.de/code/cpmc/.</w:t>
      </w:r>
      <w:r w:rsidRPr="000314D9">
        <w:rPr>
          <w:rFonts w:ascii="宋体" w:eastAsia="宋体" w:hAnsi="宋体" w:cs="宋体"/>
          <w:kern w:val="0"/>
          <w:sz w:val="24"/>
          <w:szCs w:val="24"/>
        </w:rPr>
        <w:br/>
        <w:t xml:space="preserve">[3] D. C. </w:t>
      </w:r>
      <w:proofErr w:type="spellStart"/>
      <w:r w:rsidRPr="000314D9">
        <w:rPr>
          <w:rFonts w:ascii="宋体" w:eastAsia="宋体" w:hAnsi="宋体" w:cs="宋体"/>
          <w:kern w:val="0"/>
          <w:sz w:val="24"/>
          <w:szCs w:val="24"/>
        </w:rPr>
        <w:t>Ciresan</w:t>
      </w:r>
      <w:proofErr w:type="spellEnd"/>
      <w:r w:rsidRPr="000314D9">
        <w:rPr>
          <w:rFonts w:ascii="宋体" w:eastAsia="宋体" w:hAnsi="宋体" w:cs="宋体"/>
          <w:kern w:val="0"/>
          <w:sz w:val="24"/>
          <w:szCs w:val="24"/>
        </w:rPr>
        <w:t xml:space="preserve">, </w:t>
      </w:r>
      <w:proofErr w:type="spellStart"/>
      <w:r w:rsidRPr="000314D9">
        <w:rPr>
          <w:rFonts w:ascii="宋体" w:eastAsia="宋体" w:hAnsi="宋体" w:cs="宋体"/>
          <w:kern w:val="0"/>
          <w:sz w:val="24"/>
          <w:szCs w:val="24"/>
        </w:rPr>
        <w:t>J.Meier</w:t>
      </w:r>
      <w:proofErr w:type="spellEnd"/>
      <w:r w:rsidRPr="000314D9">
        <w:rPr>
          <w:rFonts w:ascii="宋体" w:eastAsia="宋体" w:hAnsi="宋体" w:cs="宋体"/>
          <w:kern w:val="0"/>
          <w:sz w:val="24"/>
          <w:szCs w:val="24"/>
        </w:rPr>
        <w:t xml:space="preserve">, and J. </w:t>
      </w:r>
      <w:proofErr w:type="spellStart"/>
      <w:r w:rsidRPr="000314D9">
        <w:rPr>
          <w:rFonts w:ascii="宋体" w:eastAsia="宋体" w:hAnsi="宋体" w:cs="宋体"/>
          <w:kern w:val="0"/>
          <w:sz w:val="24"/>
          <w:szCs w:val="24"/>
        </w:rPr>
        <w:t>Schmidhuber</w:t>
      </w:r>
      <w:proofErr w:type="spell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Multi-column deep neural networks for image classification.</w:t>
      </w:r>
      <w:proofErr w:type="gramEnd"/>
      <w:r w:rsidRPr="000314D9">
        <w:rPr>
          <w:rFonts w:ascii="宋体" w:eastAsia="宋体" w:hAnsi="宋体" w:cs="宋体"/>
          <w:kern w:val="0"/>
          <w:sz w:val="24"/>
          <w:szCs w:val="24"/>
        </w:rPr>
        <w:br/>
      </w:r>
      <w:proofErr w:type="gramStart"/>
      <w:r w:rsidRPr="000314D9">
        <w:rPr>
          <w:rFonts w:ascii="宋体" w:eastAsia="宋体" w:hAnsi="宋体" w:cs="宋体"/>
          <w:kern w:val="0"/>
          <w:sz w:val="24"/>
          <w:szCs w:val="24"/>
        </w:rPr>
        <w:t>In CVPR, 2012.</w:t>
      </w:r>
      <w:proofErr w:type="gramEnd"/>
      <w:r w:rsidRPr="000314D9">
        <w:rPr>
          <w:rFonts w:ascii="宋体" w:eastAsia="宋体" w:hAnsi="宋体" w:cs="宋体"/>
          <w:kern w:val="0"/>
          <w:sz w:val="24"/>
          <w:szCs w:val="24"/>
        </w:rPr>
        <w:br/>
      </w:r>
      <w:proofErr w:type="gramStart"/>
      <w:r w:rsidRPr="000314D9">
        <w:rPr>
          <w:rFonts w:ascii="宋体" w:eastAsia="宋体" w:hAnsi="宋体" w:cs="宋体"/>
          <w:kern w:val="0"/>
          <w:sz w:val="24"/>
          <w:szCs w:val="24"/>
        </w:rPr>
        <w:t xml:space="preserve">[4] M. </w:t>
      </w:r>
      <w:proofErr w:type="spellStart"/>
      <w:r w:rsidRPr="000314D9">
        <w:rPr>
          <w:rFonts w:ascii="宋体" w:eastAsia="宋体" w:hAnsi="宋体" w:cs="宋体"/>
          <w:kern w:val="0"/>
          <w:sz w:val="24"/>
          <w:szCs w:val="24"/>
        </w:rPr>
        <w:t>Delakis</w:t>
      </w:r>
      <w:proofErr w:type="spellEnd"/>
      <w:r w:rsidRPr="000314D9">
        <w:rPr>
          <w:rFonts w:ascii="宋体" w:eastAsia="宋体" w:hAnsi="宋体" w:cs="宋体"/>
          <w:kern w:val="0"/>
          <w:sz w:val="24"/>
          <w:szCs w:val="24"/>
        </w:rPr>
        <w:t xml:space="preserve"> and C. Garcia.</w:t>
      </w:r>
      <w:proofErr w:type="gram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Text detection with convolutional neural networks.</w:t>
      </w:r>
      <w:proofErr w:type="gram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In International Conference</w:t>
      </w:r>
      <w:r w:rsidRPr="000314D9">
        <w:rPr>
          <w:rFonts w:ascii="宋体" w:eastAsia="宋体" w:hAnsi="宋体" w:cs="宋体"/>
          <w:kern w:val="0"/>
          <w:sz w:val="24"/>
          <w:szCs w:val="24"/>
        </w:rPr>
        <w:br/>
        <w:t>on Computer Vision Theory and Applications (VISAPP 2008), 2008.</w:t>
      </w:r>
      <w:proofErr w:type="gramEnd"/>
      <w:r w:rsidRPr="000314D9">
        <w:rPr>
          <w:rFonts w:ascii="宋体" w:eastAsia="宋体" w:hAnsi="宋体" w:cs="宋体"/>
          <w:kern w:val="0"/>
          <w:sz w:val="24"/>
          <w:szCs w:val="24"/>
        </w:rPr>
        <w:br/>
      </w:r>
      <w:proofErr w:type="gramStart"/>
      <w:r w:rsidRPr="000314D9">
        <w:rPr>
          <w:rFonts w:ascii="宋体" w:eastAsia="宋体" w:hAnsi="宋体" w:cs="宋体"/>
          <w:kern w:val="0"/>
          <w:sz w:val="24"/>
          <w:szCs w:val="24"/>
        </w:rPr>
        <w:t xml:space="preserve">[5] J. Deng, W. Dong, R. </w:t>
      </w:r>
      <w:proofErr w:type="spellStart"/>
      <w:r w:rsidRPr="000314D9">
        <w:rPr>
          <w:rFonts w:ascii="宋体" w:eastAsia="宋体" w:hAnsi="宋体" w:cs="宋体"/>
          <w:kern w:val="0"/>
          <w:sz w:val="24"/>
          <w:szCs w:val="24"/>
        </w:rPr>
        <w:t>Socher</w:t>
      </w:r>
      <w:proofErr w:type="spellEnd"/>
      <w:r w:rsidRPr="000314D9">
        <w:rPr>
          <w:rFonts w:ascii="宋体" w:eastAsia="宋体" w:hAnsi="宋体" w:cs="宋体"/>
          <w:kern w:val="0"/>
          <w:sz w:val="24"/>
          <w:szCs w:val="24"/>
        </w:rPr>
        <w:t>, L.-J.</w:t>
      </w:r>
      <w:proofErr w:type="gram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 xml:space="preserve">Li, K. Li, and L. </w:t>
      </w:r>
      <w:proofErr w:type="spellStart"/>
      <w:r w:rsidRPr="000314D9">
        <w:rPr>
          <w:rFonts w:ascii="宋体" w:eastAsia="宋体" w:hAnsi="宋体" w:cs="宋体"/>
          <w:kern w:val="0"/>
          <w:sz w:val="24"/>
          <w:szCs w:val="24"/>
        </w:rPr>
        <w:t>Fei-Fei</w:t>
      </w:r>
      <w:proofErr w:type="spellEnd"/>
      <w:r w:rsidRPr="000314D9">
        <w:rPr>
          <w:rFonts w:ascii="宋体" w:eastAsia="宋体" w:hAnsi="宋体" w:cs="宋体"/>
          <w:kern w:val="0"/>
          <w:sz w:val="24"/>
          <w:szCs w:val="24"/>
        </w:rPr>
        <w:t>.</w:t>
      </w:r>
      <w:proofErr w:type="gramEnd"/>
      <w:r w:rsidRPr="000314D9">
        <w:rPr>
          <w:rFonts w:ascii="宋体" w:eastAsia="宋体" w:hAnsi="宋体" w:cs="宋体"/>
          <w:kern w:val="0"/>
          <w:sz w:val="24"/>
          <w:szCs w:val="24"/>
        </w:rPr>
        <w:t xml:space="preserve"> </w:t>
      </w:r>
      <w:proofErr w:type="spellStart"/>
      <w:r w:rsidRPr="000314D9">
        <w:rPr>
          <w:rFonts w:ascii="宋体" w:eastAsia="宋体" w:hAnsi="宋体" w:cs="宋体"/>
          <w:kern w:val="0"/>
          <w:sz w:val="24"/>
          <w:szCs w:val="24"/>
        </w:rPr>
        <w:t>ImageNet</w:t>
      </w:r>
      <w:proofErr w:type="spellEnd"/>
      <w:r w:rsidRPr="000314D9">
        <w:rPr>
          <w:rFonts w:ascii="宋体" w:eastAsia="宋体" w:hAnsi="宋体" w:cs="宋体"/>
          <w:kern w:val="0"/>
          <w:sz w:val="24"/>
          <w:szCs w:val="24"/>
        </w:rPr>
        <w:t>: A Large-Scale Hierarchical</w:t>
      </w:r>
      <w:r w:rsidRPr="000314D9">
        <w:rPr>
          <w:rFonts w:ascii="宋体" w:eastAsia="宋体" w:hAnsi="宋体" w:cs="宋体"/>
          <w:kern w:val="0"/>
          <w:sz w:val="24"/>
          <w:szCs w:val="24"/>
        </w:rPr>
        <w:br/>
        <w:t xml:space="preserve">Image Database. </w:t>
      </w:r>
      <w:proofErr w:type="gramStart"/>
      <w:r w:rsidRPr="000314D9">
        <w:rPr>
          <w:rFonts w:ascii="宋体" w:eastAsia="宋体" w:hAnsi="宋体" w:cs="宋体"/>
          <w:kern w:val="0"/>
          <w:sz w:val="24"/>
          <w:szCs w:val="24"/>
        </w:rPr>
        <w:t>In CVPR09, 2009.</w:t>
      </w:r>
      <w:proofErr w:type="gramEnd"/>
      <w:r w:rsidRPr="000314D9">
        <w:rPr>
          <w:rFonts w:ascii="宋体" w:eastAsia="宋体" w:hAnsi="宋体" w:cs="宋体"/>
          <w:kern w:val="0"/>
          <w:sz w:val="24"/>
          <w:szCs w:val="24"/>
        </w:rPr>
        <w:br/>
        <w:t xml:space="preserve">[6] I. </w:t>
      </w:r>
      <w:proofErr w:type="spellStart"/>
      <w:r w:rsidRPr="000314D9">
        <w:rPr>
          <w:rFonts w:ascii="宋体" w:eastAsia="宋体" w:hAnsi="宋体" w:cs="宋体"/>
          <w:kern w:val="0"/>
          <w:sz w:val="24"/>
          <w:szCs w:val="24"/>
        </w:rPr>
        <w:t>Endres</w:t>
      </w:r>
      <w:proofErr w:type="spellEnd"/>
      <w:r w:rsidRPr="000314D9">
        <w:rPr>
          <w:rFonts w:ascii="宋体" w:eastAsia="宋体" w:hAnsi="宋体" w:cs="宋体"/>
          <w:kern w:val="0"/>
          <w:sz w:val="24"/>
          <w:szCs w:val="24"/>
        </w:rPr>
        <w:t xml:space="preserve"> and D. </w:t>
      </w:r>
      <w:proofErr w:type="spellStart"/>
      <w:r w:rsidRPr="000314D9">
        <w:rPr>
          <w:rFonts w:ascii="宋体" w:eastAsia="宋体" w:hAnsi="宋体" w:cs="宋体"/>
          <w:kern w:val="0"/>
          <w:sz w:val="24"/>
          <w:szCs w:val="24"/>
        </w:rPr>
        <w:t>Hoiem</w:t>
      </w:r>
      <w:proofErr w:type="spell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Category independent object proposals.</w:t>
      </w:r>
      <w:proofErr w:type="gramEnd"/>
      <w:r w:rsidRPr="000314D9">
        <w:rPr>
          <w:rFonts w:ascii="宋体" w:eastAsia="宋体" w:hAnsi="宋体" w:cs="宋体"/>
          <w:kern w:val="0"/>
          <w:sz w:val="24"/>
          <w:szCs w:val="24"/>
        </w:rPr>
        <w:t xml:space="preserve"> In Computer Vision–ECCV 2010, pages</w:t>
      </w:r>
      <w:r w:rsidRPr="000314D9">
        <w:rPr>
          <w:rFonts w:ascii="宋体" w:eastAsia="宋体" w:hAnsi="宋体" w:cs="宋体"/>
          <w:kern w:val="0"/>
          <w:sz w:val="24"/>
          <w:szCs w:val="24"/>
        </w:rPr>
        <w:br/>
        <w:t xml:space="preserve">575–588. </w:t>
      </w:r>
      <w:proofErr w:type="gramStart"/>
      <w:r w:rsidRPr="000314D9">
        <w:rPr>
          <w:rFonts w:ascii="宋体" w:eastAsia="宋体" w:hAnsi="宋体" w:cs="宋体"/>
          <w:kern w:val="0"/>
          <w:sz w:val="24"/>
          <w:szCs w:val="24"/>
        </w:rPr>
        <w:t>Springer, 2010.</w:t>
      </w:r>
      <w:proofErr w:type="gramEnd"/>
      <w:r w:rsidRPr="000314D9">
        <w:rPr>
          <w:rFonts w:ascii="宋体" w:eastAsia="宋体" w:hAnsi="宋体" w:cs="宋体"/>
          <w:kern w:val="0"/>
          <w:sz w:val="24"/>
          <w:szCs w:val="24"/>
        </w:rPr>
        <w:br/>
      </w:r>
      <w:proofErr w:type="gramStart"/>
      <w:r w:rsidRPr="000314D9">
        <w:rPr>
          <w:rFonts w:ascii="宋体" w:eastAsia="宋体" w:hAnsi="宋体" w:cs="宋体"/>
          <w:kern w:val="0"/>
          <w:sz w:val="24"/>
          <w:szCs w:val="24"/>
        </w:rPr>
        <w:t xml:space="preserve">[7] C. </w:t>
      </w:r>
      <w:proofErr w:type="spellStart"/>
      <w:r w:rsidRPr="000314D9">
        <w:rPr>
          <w:rFonts w:ascii="宋体" w:eastAsia="宋体" w:hAnsi="宋体" w:cs="宋体"/>
          <w:kern w:val="0"/>
          <w:sz w:val="24"/>
          <w:szCs w:val="24"/>
        </w:rPr>
        <w:t>Farabet</w:t>
      </w:r>
      <w:proofErr w:type="spellEnd"/>
      <w:r w:rsidRPr="000314D9">
        <w:rPr>
          <w:rFonts w:ascii="宋体" w:eastAsia="宋体" w:hAnsi="宋体" w:cs="宋体"/>
          <w:kern w:val="0"/>
          <w:sz w:val="24"/>
          <w:szCs w:val="24"/>
        </w:rPr>
        <w:t xml:space="preserve">, C. </w:t>
      </w:r>
      <w:proofErr w:type="spellStart"/>
      <w:r w:rsidRPr="000314D9">
        <w:rPr>
          <w:rFonts w:ascii="宋体" w:eastAsia="宋体" w:hAnsi="宋体" w:cs="宋体"/>
          <w:kern w:val="0"/>
          <w:sz w:val="24"/>
          <w:szCs w:val="24"/>
        </w:rPr>
        <w:t>Couprie</w:t>
      </w:r>
      <w:proofErr w:type="spellEnd"/>
      <w:r w:rsidRPr="000314D9">
        <w:rPr>
          <w:rFonts w:ascii="宋体" w:eastAsia="宋体" w:hAnsi="宋体" w:cs="宋体"/>
          <w:kern w:val="0"/>
          <w:sz w:val="24"/>
          <w:szCs w:val="24"/>
        </w:rPr>
        <w:t xml:space="preserve">, L. </w:t>
      </w:r>
      <w:proofErr w:type="spellStart"/>
      <w:r w:rsidRPr="000314D9">
        <w:rPr>
          <w:rFonts w:ascii="宋体" w:eastAsia="宋体" w:hAnsi="宋体" w:cs="宋体"/>
          <w:kern w:val="0"/>
          <w:sz w:val="24"/>
          <w:szCs w:val="24"/>
        </w:rPr>
        <w:t>Najman</w:t>
      </w:r>
      <w:proofErr w:type="spellEnd"/>
      <w:r w:rsidRPr="000314D9">
        <w:rPr>
          <w:rFonts w:ascii="宋体" w:eastAsia="宋体" w:hAnsi="宋体" w:cs="宋体"/>
          <w:kern w:val="0"/>
          <w:sz w:val="24"/>
          <w:szCs w:val="24"/>
        </w:rPr>
        <w:t xml:space="preserve">, and Y. </w:t>
      </w:r>
      <w:proofErr w:type="spellStart"/>
      <w:r w:rsidRPr="000314D9">
        <w:rPr>
          <w:rFonts w:ascii="宋体" w:eastAsia="宋体" w:hAnsi="宋体" w:cs="宋体"/>
          <w:kern w:val="0"/>
          <w:sz w:val="24"/>
          <w:szCs w:val="24"/>
        </w:rPr>
        <w:t>LeCun</w:t>
      </w:r>
      <w:proofErr w:type="spellEnd"/>
      <w:r w:rsidRPr="000314D9">
        <w:rPr>
          <w:rFonts w:ascii="宋体" w:eastAsia="宋体" w:hAnsi="宋体" w:cs="宋体"/>
          <w:kern w:val="0"/>
          <w:sz w:val="24"/>
          <w:szCs w:val="24"/>
        </w:rPr>
        <w:t>.</w:t>
      </w:r>
      <w:proofErr w:type="gram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Learning hierarchical features for scene labeling.</w:t>
      </w:r>
      <w:proofErr w:type="gram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IEEE</w:t>
      </w:r>
      <w:r w:rsidRPr="000314D9">
        <w:rPr>
          <w:rFonts w:ascii="宋体" w:eastAsia="宋体" w:hAnsi="宋体" w:cs="宋体"/>
          <w:kern w:val="0"/>
          <w:sz w:val="24"/>
          <w:szCs w:val="24"/>
        </w:rPr>
        <w:br/>
        <w:t>Transactions on Pattern Analysis and Machine Intelligence, 2013.</w:t>
      </w:r>
      <w:proofErr w:type="gram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in</w:t>
      </w:r>
      <w:proofErr w:type="gramEnd"/>
      <w:r w:rsidRPr="000314D9">
        <w:rPr>
          <w:rFonts w:ascii="宋体" w:eastAsia="宋体" w:hAnsi="宋体" w:cs="宋体"/>
          <w:kern w:val="0"/>
          <w:sz w:val="24"/>
          <w:szCs w:val="24"/>
        </w:rPr>
        <w:t xml:space="preserve"> press.</w:t>
      </w:r>
      <w:r w:rsidRPr="000314D9">
        <w:rPr>
          <w:rFonts w:ascii="宋体" w:eastAsia="宋体" w:hAnsi="宋体" w:cs="宋体"/>
          <w:kern w:val="0"/>
          <w:sz w:val="24"/>
          <w:szCs w:val="24"/>
        </w:rPr>
        <w:br/>
      </w:r>
      <w:proofErr w:type="gramStart"/>
      <w:r w:rsidRPr="000314D9">
        <w:rPr>
          <w:rFonts w:ascii="宋体" w:eastAsia="宋体" w:hAnsi="宋体" w:cs="宋体"/>
          <w:kern w:val="0"/>
          <w:sz w:val="24"/>
          <w:szCs w:val="24"/>
        </w:rPr>
        <w:t xml:space="preserve">[8] C. Garcia and M. </w:t>
      </w:r>
      <w:proofErr w:type="spellStart"/>
      <w:r w:rsidRPr="000314D9">
        <w:rPr>
          <w:rFonts w:ascii="宋体" w:eastAsia="宋体" w:hAnsi="宋体" w:cs="宋体"/>
          <w:kern w:val="0"/>
          <w:sz w:val="24"/>
          <w:szCs w:val="24"/>
        </w:rPr>
        <w:t>Delakis</w:t>
      </w:r>
      <w:proofErr w:type="spellEnd"/>
      <w:r w:rsidRPr="000314D9">
        <w:rPr>
          <w:rFonts w:ascii="宋体" w:eastAsia="宋体" w:hAnsi="宋体" w:cs="宋体"/>
          <w:kern w:val="0"/>
          <w:sz w:val="24"/>
          <w:szCs w:val="24"/>
        </w:rPr>
        <w:t>.</w:t>
      </w:r>
      <w:proofErr w:type="gramEnd"/>
      <w:r w:rsidRPr="000314D9">
        <w:rPr>
          <w:rFonts w:ascii="宋体" w:eastAsia="宋体" w:hAnsi="宋体" w:cs="宋体"/>
          <w:kern w:val="0"/>
          <w:sz w:val="24"/>
          <w:szCs w:val="24"/>
        </w:rPr>
        <w:t xml:space="preserve"> Convolutional face finder: A neural architecture for fast and robust face</w:t>
      </w:r>
      <w:r w:rsidRPr="000314D9">
        <w:rPr>
          <w:rFonts w:ascii="宋体" w:eastAsia="宋体" w:hAnsi="宋体" w:cs="宋体"/>
          <w:kern w:val="0"/>
          <w:sz w:val="24"/>
          <w:szCs w:val="24"/>
        </w:rPr>
        <w:br/>
        <w:t xml:space="preserve">detection. </w:t>
      </w:r>
      <w:proofErr w:type="gramStart"/>
      <w:r w:rsidRPr="000314D9">
        <w:rPr>
          <w:rFonts w:ascii="宋体" w:eastAsia="宋体" w:hAnsi="宋体" w:cs="宋体"/>
          <w:kern w:val="0"/>
          <w:sz w:val="24"/>
          <w:szCs w:val="24"/>
        </w:rPr>
        <w:t>IEEE Transactions on Pattern Analysis and Machine Intelligence, 2004.</w:t>
      </w:r>
      <w:proofErr w:type="gramEnd"/>
      <w:r w:rsidRPr="000314D9">
        <w:rPr>
          <w:rFonts w:ascii="宋体" w:eastAsia="宋体" w:hAnsi="宋体" w:cs="宋体"/>
          <w:kern w:val="0"/>
          <w:sz w:val="24"/>
          <w:szCs w:val="24"/>
        </w:rPr>
        <w:br/>
      </w:r>
      <w:proofErr w:type="gramStart"/>
      <w:r w:rsidRPr="000314D9">
        <w:rPr>
          <w:rFonts w:ascii="宋体" w:eastAsia="宋体" w:hAnsi="宋体" w:cs="宋体"/>
          <w:kern w:val="0"/>
          <w:sz w:val="24"/>
          <w:szCs w:val="24"/>
        </w:rPr>
        <w:t xml:space="preserve">[9] A. </w:t>
      </w:r>
      <w:proofErr w:type="spellStart"/>
      <w:r w:rsidRPr="000314D9">
        <w:rPr>
          <w:rFonts w:ascii="宋体" w:eastAsia="宋体" w:hAnsi="宋体" w:cs="宋体"/>
          <w:kern w:val="0"/>
          <w:sz w:val="24"/>
          <w:szCs w:val="24"/>
        </w:rPr>
        <w:t>Giusti</w:t>
      </w:r>
      <w:proofErr w:type="spellEnd"/>
      <w:r w:rsidRPr="000314D9">
        <w:rPr>
          <w:rFonts w:ascii="宋体" w:eastAsia="宋体" w:hAnsi="宋体" w:cs="宋体"/>
          <w:kern w:val="0"/>
          <w:sz w:val="24"/>
          <w:szCs w:val="24"/>
        </w:rPr>
        <w:t xml:space="preserve">, D. C. </w:t>
      </w:r>
      <w:proofErr w:type="spellStart"/>
      <w:r w:rsidRPr="000314D9">
        <w:rPr>
          <w:rFonts w:ascii="宋体" w:eastAsia="宋体" w:hAnsi="宋体" w:cs="宋体"/>
          <w:kern w:val="0"/>
          <w:sz w:val="24"/>
          <w:szCs w:val="24"/>
        </w:rPr>
        <w:t>Ciresan</w:t>
      </w:r>
      <w:proofErr w:type="spellEnd"/>
      <w:r w:rsidRPr="000314D9">
        <w:rPr>
          <w:rFonts w:ascii="宋体" w:eastAsia="宋体" w:hAnsi="宋体" w:cs="宋体"/>
          <w:kern w:val="0"/>
          <w:sz w:val="24"/>
          <w:szCs w:val="24"/>
        </w:rPr>
        <w:t xml:space="preserve">, </w:t>
      </w:r>
      <w:proofErr w:type="spellStart"/>
      <w:r w:rsidRPr="000314D9">
        <w:rPr>
          <w:rFonts w:ascii="宋体" w:eastAsia="宋体" w:hAnsi="宋体" w:cs="宋体"/>
          <w:kern w:val="0"/>
          <w:sz w:val="24"/>
          <w:szCs w:val="24"/>
        </w:rPr>
        <w:t>J.Masci</w:t>
      </w:r>
      <w:proofErr w:type="spellEnd"/>
      <w:r w:rsidRPr="000314D9">
        <w:rPr>
          <w:rFonts w:ascii="宋体" w:eastAsia="宋体" w:hAnsi="宋体" w:cs="宋体"/>
          <w:kern w:val="0"/>
          <w:sz w:val="24"/>
          <w:szCs w:val="24"/>
        </w:rPr>
        <w:t xml:space="preserve">, L.M. Gambardella, and J. </w:t>
      </w:r>
      <w:proofErr w:type="spellStart"/>
      <w:r w:rsidRPr="000314D9">
        <w:rPr>
          <w:rFonts w:ascii="宋体" w:eastAsia="宋体" w:hAnsi="宋体" w:cs="宋体"/>
          <w:kern w:val="0"/>
          <w:sz w:val="24"/>
          <w:szCs w:val="24"/>
        </w:rPr>
        <w:t>Schmidhuber</w:t>
      </w:r>
      <w:proofErr w:type="spellEnd"/>
      <w:r w:rsidRPr="000314D9">
        <w:rPr>
          <w:rFonts w:ascii="宋体" w:eastAsia="宋体" w:hAnsi="宋体" w:cs="宋体"/>
          <w:kern w:val="0"/>
          <w:sz w:val="24"/>
          <w:szCs w:val="24"/>
        </w:rPr>
        <w:t>.</w:t>
      </w:r>
      <w:proofErr w:type="gram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Fast image scanning with deep</w:t>
      </w:r>
      <w:r w:rsidRPr="000314D9">
        <w:rPr>
          <w:rFonts w:ascii="宋体" w:eastAsia="宋体" w:hAnsi="宋体" w:cs="宋体"/>
          <w:kern w:val="0"/>
          <w:sz w:val="24"/>
          <w:szCs w:val="24"/>
        </w:rPr>
        <w:br/>
        <w:t>max-pooling convolutional neural networks.</w:t>
      </w:r>
      <w:proofErr w:type="gramEnd"/>
      <w:r w:rsidRPr="000314D9">
        <w:rPr>
          <w:rFonts w:ascii="宋体" w:eastAsia="宋体" w:hAnsi="宋体" w:cs="宋体"/>
          <w:kern w:val="0"/>
          <w:sz w:val="24"/>
          <w:szCs w:val="24"/>
        </w:rPr>
        <w:t xml:space="preserve"> In International Conference on Image Processing (ICIP)</w:t>
      </w:r>
      <w:proofErr w:type="gramStart"/>
      <w:r w:rsidRPr="000314D9">
        <w:rPr>
          <w:rFonts w:ascii="宋体" w:eastAsia="宋体" w:hAnsi="宋体" w:cs="宋体"/>
          <w:kern w:val="0"/>
          <w:sz w:val="24"/>
          <w:szCs w:val="24"/>
        </w:rPr>
        <w:t>,</w:t>
      </w:r>
      <w:proofErr w:type="gramEnd"/>
      <w:r w:rsidRPr="000314D9">
        <w:rPr>
          <w:rFonts w:ascii="宋体" w:eastAsia="宋体" w:hAnsi="宋体" w:cs="宋体"/>
          <w:kern w:val="0"/>
          <w:sz w:val="24"/>
          <w:szCs w:val="24"/>
        </w:rPr>
        <w:br/>
        <w:t>2013.</w:t>
      </w:r>
      <w:r w:rsidRPr="000314D9">
        <w:rPr>
          <w:rFonts w:ascii="宋体" w:eastAsia="宋体" w:hAnsi="宋体" w:cs="宋体"/>
          <w:kern w:val="0"/>
          <w:sz w:val="24"/>
          <w:szCs w:val="24"/>
        </w:rPr>
        <w:br/>
      </w:r>
      <w:proofErr w:type="gramStart"/>
      <w:r w:rsidRPr="000314D9">
        <w:rPr>
          <w:rFonts w:ascii="宋体" w:eastAsia="宋体" w:hAnsi="宋体" w:cs="宋体"/>
          <w:kern w:val="0"/>
          <w:sz w:val="24"/>
          <w:szCs w:val="24"/>
        </w:rPr>
        <w:t xml:space="preserve">[10] R. </w:t>
      </w:r>
      <w:proofErr w:type="spellStart"/>
      <w:r w:rsidRPr="000314D9">
        <w:rPr>
          <w:rFonts w:ascii="宋体" w:eastAsia="宋体" w:hAnsi="宋体" w:cs="宋体"/>
          <w:kern w:val="0"/>
          <w:sz w:val="24"/>
          <w:szCs w:val="24"/>
        </w:rPr>
        <w:t>Hadsell</w:t>
      </w:r>
      <w:proofErr w:type="spellEnd"/>
      <w:r w:rsidRPr="000314D9">
        <w:rPr>
          <w:rFonts w:ascii="宋体" w:eastAsia="宋体" w:hAnsi="宋体" w:cs="宋体"/>
          <w:kern w:val="0"/>
          <w:sz w:val="24"/>
          <w:szCs w:val="24"/>
        </w:rPr>
        <w:t xml:space="preserve">, P. </w:t>
      </w:r>
      <w:proofErr w:type="spellStart"/>
      <w:r w:rsidRPr="000314D9">
        <w:rPr>
          <w:rFonts w:ascii="宋体" w:eastAsia="宋体" w:hAnsi="宋体" w:cs="宋体"/>
          <w:kern w:val="0"/>
          <w:sz w:val="24"/>
          <w:szCs w:val="24"/>
        </w:rPr>
        <w:t>Sermanet</w:t>
      </w:r>
      <w:proofErr w:type="spellEnd"/>
      <w:r w:rsidRPr="000314D9">
        <w:rPr>
          <w:rFonts w:ascii="宋体" w:eastAsia="宋体" w:hAnsi="宋体" w:cs="宋体"/>
          <w:kern w:val="0"/>
          <w:sz w:val="24"/>
          <w:szCs w:val="24"/>
        </w:rPr>
        <w:t xml:space="preserve">, M. </w:t>
      </w:r>
      <w:proofErr w:type="spellStart"/>
      <w:r w:rsidRPr="000314D9">
        <w:rPr>
          <w:rFonts w:ascii="宋体" w:eastAsia="宋体" w:hAnsi="宋体" w:cs="宋体"/>
          <w:kern w:val="0"/>
          <w:sz w:val="24"/>
          <w:szCs w:val="24"/>
        </w:rPr>
        <w:t>Scoffier</w:t>
      </w:r>
      <w:proofErr w:type="spellEnd"/>
      <w:r w:rsidRPr="000314D9">
        <w:rPr>
          <w:rFonts w:ascii="宋体" w:eastAsia="宋体" w:hAnsi="宋体" w:cs="宋体"/>
          <w:kern w:val="0"/>
          <w:sz w:val="24"/>
          <w:szCs w:val="24"/>
        </w:rPr>
        <w:t xml:space="preserve">, A. </w:t>
      </w:r>
      <w:proofErr w:type="spellStart"/>
      <w:r w:rsidRPr="000314D9">
        <w:rPr>
          <w:rFonts w:ascii="宋体" w:eastAsia="宋体" w:hAnsi="宋体" w:cs="宋体"/>
          <w:kern w:val="0"/>
          <w:sz w:val="24"/>
          <w:szCs w:val="24"/>
        </w:rPr>
        <w:t>Erkan</w:t>
      </w:r>
      <w:proofErr w:type="spellEnd"/>
      <w:r w:rsidRPr="000314D9">
        <w:rPr>
          <w:rFonts w:ascii="宋体" w:eastAsia="宋体" w:hAnsi="宋体" w:cs="宋体"/>
          <w:kern w:val="0"/>
          <w:sz w:val="24"/>
          <w:szCs w:val="24"/>
        </w:rPr>
        <w:t xml:space="preserve">, K. </w:t>
      </w:r>
      <w:proofErr w:type="spellStart"/>
      <w:r w:rsidRPr="000314D9">
        <w:rPr>
          <w:rFonts w:ascii="宋体" w:eastAsia="宋体" w:hAnsi="宋体" w:cs="宋体"/>
          <w:kern w:val="0"/>
          <w:sz w:val="24"/>
          <w:szCs w:val="24"/>
        </w:rPr>
        <w:t>Kavackuoglu</w:t>
      </w:r>
      <w:proofErr w:type="spellEnd"/>
      <w:r w:rsidRPr="000314D9">
        <w:rPr>
          <w:rFonts w:ascii="宋体" w:eastAsia="宋体" w:hAnsi="宋体" w:cs="宋体"/>
          <w:kern w:val="0"/>
          <w:sz w:val="24"/>
          <w:szCs w:val="24"/>
        </w:rPr>
        <w:t xml:space="preserve">, U. Muller, and Y. </w:t>
      </w:r>
      <w:proofErr w:type="spellStart"/>
      <w:r w:rsidRPr="000314D9">
        <w:rPr>
          <w:rFonts w:ascii="宋体" w:eastAsia="宋体" w:hAnsi="宋体" w:cs="宋体"/>
          <w:kern w:val="0"/>
          <w:sz w:val="24"/>
          <w:szCs w:val="24"/>
        </w:rPr>
        <w:t>LeCun</w:t>
      </w:r>
      <w:proofErr w:type="spellEnd"/>
      <w:r w:rsidRPr="000314D9">
        <w:rPr>
          <w:rFonts w:ascii="宋体" w:eastAsia="宋体" w:hAnsi="宋体" w:cs="宋体"/>
          <w:kern w:val="0"/>
          <w:sz w:val="24"/>
          <w:szCs w:val="24"/>
        </w:rPr>
        <w:t>.</w:t>
      </w:r>
      <w:proofErr w:type="gram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Learning</w:t>
      </w:r>
      <w:r w:rsidRPr="000314D9">
        <w:rPr>
          <w:rFonts w:ascii="宋体" w:eastAsia="宋体" w:hAnsi="宋体" w:cs="宋体"/>
          <w:kern w:val="0"/>
          <w:sz w:val="24"/>
          <w:szCs w:val="24"/>
        </w:rPr>
        <w:br/>
        <w:t>long-range vision for autonomous off-road driving.</w:t>
      </w:r>
      <w:proofErr w:type="gramEnd"/>
      <w:r w:rsidRPr="000314D9">
        <w:rPr>
          <w:rFonts w:ascii="宋体" w:eastAsia="宋体" w:hAnsi="宋体" w:cs="宋体"/>
          <w:kern w:val="0"/>
          <w:sz w:val="24"/>
          <w:szCs w:val="24"/>
        </w:rPr>
        <w:t xml:space="preserve"> Journal of Field Robotics, 26(2):120–144, February</w:t>
      </w:r>
      <w:r w:rsidRPr="000314D9">
        <w:rPr>
          <w:rFonts w:ascii="宋体" w:eastAsia="宋体" w:hAnsi="宋体" w:cs="宋体"/>
          <w:kern w:val="0"/>
          <w:sz w:val="24"/>
          <w:szCs w:val="24"/>
        </w:rPr>
        <w:br/>
        <w:t>2009.</w:t>
      </w:r>
      <w:r w:rsidRPr="000314D9">
        <w:rPr>
          <w:rFonts w:ascii="宋体" w:eastAsia="宋体" w:hAnsi="宋体" w:cs="宋体"/>
          <w:kern w:val="0"/>
          <w:sz w:val="24"/>
          <w:szCs w:val="24"/>
        </w:rPr>
        <w:br/>
      </w:r>
      <w:proofErr w:type="gramStart"/>
      <w:r w:rsidRPr="000314D9">
        <w:rPr>
          <w:rFonts w:ascii="宋体" w:eastAsia="宋体" w:hAnsi="宋体" w:cs="宋体"/>
          <w:kern w:val="0"/>
          <w:sz w:val="24"/>
          <w:szCs w:val="24"/>
        </w:rPr>
        <w:t xml:space="preserve">[11] G. Hinton, N. </w:t>
      </w:r>
      <w:proofErr w:type="spellStart"/>
      <w:r w:rsidRPr="000314D9">
        <w:rPr>
          <w:rFonts w:ascii="宋体" w:eastAsia="宋体" w:hAnsi="宋体" w:cs="宋体"/>
          <w:kern w:val="0"/>
          <w:sz w:val="24"/>
          <w:szCs w:val="24"/>
        </w:rPr>
        <w:t>Srivastave</w:t>
      </w:r>
      <w:proofErr w:type="spellEnd"/>
      <w:r w:rsidRPr="000314D9">
        <w:rPr>
          <w:rFonts w:ascii="宋体" w:eastAsia="宋体" w:hAnsi="宋体" w:cs="宋体"/>
          <w:kern w:val="0"/>
          <w:sz w:val="24"/>
          <w:szCs w:val="24"/>
        </w:rPr>
        <w:t xml:space="preserve">, A. </w:t>
      </w:r>
      <w:proofErr w:type="spellStart"/>
      <w:r w:rsidRPr="000314D9">
        <w:rPr>
          <w:rFonts w:ascii="宋体" w:eastAsia="宋体" w:hAnsi="宋体" w:cs="宋体"/>
          <w:kern w:val="0"/>
          <w:sz w:val="24"/>
          <w:szCs w:val="24"/>
        </w:rPr>
        <w:t>Krizhevsky</w:t>
      </w:r>
      <w:proofErr w:type="spellEnd"/>
      <w:r w:rsidRPr="000314D9">
        <w:rPr>
          <w:rFonts w:ascii="宋体" w:eastAsia="宋体" w:hAnsi="宋体" w:cs="宋体"/>
          <w:kern w:val="0"/>
          <w:sz w:val="24"/>
          <w:szCs w:val="24"/>
        </w:rPr>
        <w:t xml:space="preserve">, I. </w:t>
      </w:r>
      <w:proofErr w:type="spellStart"/>
      <w:r w:rsidRPr="000314D9">
        <w:rPr>
          <w:rFonts w:ascii="宋体" w:eastAsia="宋体" w:hAnsi="宋体" w:cs="宋体"/>
          <w:kern w:val="0"/>
          <w:sz w:val="24"/>
          <w:szCs w:val="24"/>
        </w:rPr>
        <w:t>Sutskever</w:t>
      </w:r>
      <w:proofErr w:type="spellEnd"/>
      <w:r w:rsidRPr="000314D9">
        <w:rPr>
          <w:rFonts w:ascii="宋体" w:eastAsia="宋体" w:hAnsi="宋体" w:cs="宋体"/>
          <w:kern w:val="0"/>
          <w:sz w:val="24"/>
          <w:szCs w:val="24"/>
        </w:rPr>
        <w:t xml:space="preserve">, and R. R. </w:t>
      </w:r>
      <w:proofErr w:type="spellStart"/>
      <w:r w:rsidRPr="000314D9">
        <w:rPr>
          <w:rFonts w:ascii="宋体" w:eastAsia="宋体" w:hAnsi="宋体" w:cs="宋体"/>
          <w:kern w:val="0"/>
          <w:sz w:val="24"/>
          <w:szCs w:val="24"/>
        </w:rPr>
        <w:t>Salakhutdinov</w:t>
      </w:r>
      <w:proofErr w:type="spellEnd"/>
      <w:r w:rsidRPr="000314D9">
        <w:rPr>
          <w:rFonts w:ascii="宋体" w:eastAsia="宋体" w:hAnsi="宋体" w:cs="宋体"/>
          <w:kern w:val="0"/>
          <w:sz w:val="24"/>
          <w:szCs w:val="24"/>
        </w:rPr>
        <w:t>.</w:t>
      </w:r>
      <w:proofErr w:type="gram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Improving neural networks</w:t>
      </w:r>
      <w:r w:rsidRPr="000314D9">
        <w:rPr>
          <w:rFonts w:ascii="宋体" w:eastAsia="宋体" w:hAnsi="宋体" w:cs="宋体"/>
          <w:kern w:val="0"/>
          <w:sz w:val="24"/>
          <w:szCs w:val="24"/>
        </w:rPr>
        <w:br/>
        <w:t>by preventing co-adaptation of feature detectors.</w:t>
      </w:r>
      <w:proofErr w:type="gram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arXiv:</w:t>
      </w:r>
      <w:proofErr w:type="gramEnd"/>
      <w:r w:rsidRPr="000314D9">
        <w:rPr>
          <w:rFonts w:ascii="宋体" w:eastAsia="宋体" w:hAnsi="宋体" w:cs="宋体"/>
          <w:kern w:val="0"/>
          <w:sz w:val="24"/>
          <w:szCs w:val="24"/>
        </w:rPr>
        <w:t>1207.0580, 2012.</w:t>
      </w:r>
      <w:r w:rsidRPr="000314D9">
        <w:rPr>
          <w:rFonts w:ascii="宋体" w:eastAsia="宋体" w:hAnsi="宋体" w:cs="宋体"/>
          <w:kern w:val="0"/>
          <w:sz w:val="24"/>
          <w:szCs w:val="24"/>
        </w:rPr>
        <w:br/>
      </w:r>
      <w:proofErr w:type="gramStart"/>
      <w:r w:rsidRPr="000314D9">
        <w:rPr>
          <w:rFonts w:ascii="宋体" w:eastAsia="宋体" w:hAnsi="宋体" w:cs="宋体"/>
          <w:kern w:val="0"/>
          <w:sz w:val="24"/>
          <w:szCs w:val="24"/>
        </w:rPr>
        <w:t xml:space="preserve">[12] G. E. Hinton, A. </w:t>
      </w:r>
      <w:proofErr w:type="spellStart"/>
      <w:r w:rsidRPr="000314D9">
        <w:rPr>
          <w:rFonts w:ascii="宋体" w:eastAsia="宋体" w:hAnsi="宋体" w:cs="宋体"/>
          <w:kern w:val="0"/>
          <w:sz w:val="24"/>
          <w:szCs w:val="24"/>
        </w:rPr>
        <w:t>Krizhevsky</w:t>
      </w:r>
      <w:proofErr w:type="spellEnd"/>
      <w:r w:rsidRPr="000314D9">
        <w:rPr>
          <w:rFonts w:ascii="宋体" w:eastAsia="宋体" w:hAnsi="宋体" w:cs="宋体"/>
          <w:kern w:val="0"/>
          <w:sz w:val="24"/>
          <w:szCs w:val="24"/>
        </w:rPr>
        <w:t xml:space="preserve">, and S. </w:t>
      </w:r>
      <w:proofErr w:type="spellStart"/>
      <w:r w:rsidRPr="000314D9">
        <w:rPr>
          <w:rFonts w:ascii="宋体" w:eastAsia="宋体" w:hAnsi="宋体" w:cs="宋体"/>
          <w:kern w:val="0"/>
          <w:sz w:val="24"/>
          <w:szCs w:val="24"/>
        </w:rPr>
        <w:t>D.Wang</w:t>
      </w:r>
      <w:proofErr w:type="spellEnd"/>
      <w:r w:rsidRPr="000314D9">
        <w:rPr>
          <w:rFonts w:ascii="宋体" w:eastAsia="宋体" w:hAnsi="宋体" w:cs="宋体"/>
          <w:kern w:val="0"/>
          <w:sz w:val="24"/>
          <w:szCs w:val="24"/>
        </w:rPr>
        <w:t>.</w:t>
      </w:r>
      <w:proofErr w:type="gram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Transforming auto-encoders.</w:t>
      </w:r>
      <w:proofErr w:type="gramEnd"/>
      <w:r w:rsidRPr="000314D9">
        <w:rPr>
          <w:rFonts w:ascii="宋体" w:eastAsia="宋体" w:hAnsi="宋体" w:cs="宋体"/>
          <w:kern w:val="0"/>
          <w:sz w:val="24"/>
          <w:szCs w:val="24"/>
        </w:rPr>
        <w:t xml:space="preserve"> In Artificial Neural Networks</w:t>
      </w:r>
      <w:r w:rsidRPr="000314D9">
        <w:rPr>
          <w:rFonts w:ascii="宋体" w:eastAsia="宋体" w:hAnsi="宋体" w:cs="宋体"/>
          <w:kern w:val="0"/>
          <w:sz w:val="24"/>
          <w:szCs w:val="24"/>
        </w:rPr>
        <w:br/>
        <w:t xml:space="preserve">and Machine Learning–ICANN 2011, pages 44–51. </w:t>
      </w:r>
      <w:proofErr w:type="gramStart"/>
      <w:r w:rsidRPr="000314D9">
        <w:rPr>
          <w:rFonts w:ascii="宋体" w:eastAsia="宋体" w:hAnsi="宋体" w:cs="宋体"/>
          <w:kern w:val="0"/>
          <w:sz w:val="24"/>
          <w:szCs w:val="24"/>
        </w:rPr>
        <w:t xml:space="preserve">Springer Berlin </w:t>
      </w:r>
      <w:r w:rsidRPr="000314D9">
        <w:rPr>
          <w:rFonts w:ascii="宋体" w:eastAsia="宋体" w:hAnsi="宋体" w:cs="宋体"/>
          <w:kern w:val="0"/>
          <w:sz w:val="24"/>
          <w:szCs w:val="24"/>
        </w:rPr>
        <w:lastRenderedPageBreak/>
        <w:t>Heidelberg, 2011.</w:t>
      </w:r>
      <w:proofErr w:type="gramEnd"/>
      <w:r w:rsidRPr="000314D9">
        <w:rPr>
          <w:rFonts w:ascii="宋体" w:eastAsia="宋体" w:hAnsi="宋体" w:cs="宋体"/>
          <w:kern w:val="0"/>
          <w:sz w:val="24"/>
          <w:szCs w:val="24"/>
        </w:rPr>
        <w:br/>
        <w:t xml:space="preserve">[13] V. Jain, J. F. Murray, F. Roth, S. </w:t>
      </w:r>
      <w:proofErr w:type="spellStart"/>
      <w:r w:rsidRPr="000314D9">
        <w:rPr>
          <w:rFonts w:ascii="宋体" w:eastAsia="宋体" w:hAnsi="宋体" w:cs="宋体"/>
          <w:kern w:val="0"/>
          <w:sz w:val="24"/>
          <w:szCs w:val="24"/>
        </w:rPr>
        <w:t>Turaga</w:t>
      </w:r>
      <w:proofErr w:type="spellEnd"/>
      <w:r w:rsidRPr="000314D9">
        <w:rPr>
          <w:rFonts w:ascii="宋体" w:eastAsia="宋体" w:hAnsi="宋体" w:cs="宋体"/>
          <w:kern w:val="0"/>
          <w:sz w:val="24"/>
          <w:szCs w:val="24"/>
        </w:rPr>
        <w:t xml:space="preserve">, V. </w:t>
      </w:r>
      <w:proofErr w:type="spellStart"/>
      <w:r w:rsidRPr="000314D9">
        <w:rPr>
          <w:rFonts w:ascii="宋体" w:eastAsia="宋体" w:hAnsi="宋体" w:cs="宋体"/>
          <w:kern w:val="0"/>
          <w:sz w:val="24"/>
          <w:szCs w:val="24"/>
        </w:rPr>
        <w:t>Zhigulin</w:t>
      </w:r>
      <w:proofErr w:type="spellEnd"/>
      <w:r w:rsidRPr="000314D9">
        <w:rPr>
          <w:rFonts w:ascii="宋体" w:eastAsia="宋体" w:hAnsi="宋体" w:cs="宋体"/>
          <w:kern w:val="0"/>
          <w:sz w:val="24"/>
          <w:szCs w:val="24"/>
        </w:rPr>
        <w:t xml:space="preserve">, K. </w:t>
      </w:r>
      <w:proofErr w:type="spellStart"/>
      <w:r w:rsidRPr="000314D9">
        <w:rPr>
          <w:rFonts w:ascii="宋体" w:eastAsia="宋体" w:hAnsi="宋体" w:cs="宋体"/>
          <w:kern w:val="0"/>
          <w:sz w:val="24"/>
          <w:szCs w:val="24"/>
        </w:rPr>
        <w:t>Briggman</w:t>
      </w:r>
      <w:proofErr w:type="spellEnd"/>
      <w:r w:rsidRPr="000314D9">
        <w:rPr>
          <w:rFonts w:ascii="宋体" w:eastAsia="宋体" w:hAnsi="宋体" w:cs="宋体"/>
          <w:kern w:val="0"/>
          <w:sz w:val="24"/>
          <w:szCs w:val="24"/>
        </w:rPr>
        <w:t xml:space="preserve">, M. </w:t>
      </w:r>
      <w:proofErr w:type="spellStart"/>
      <w:r w:rsidRPr="000314D9">
        <w:rPr>
          <w:rFonts w:ascii="宋体" w:eastAsia="宋体" w:hAnsi="宋体" w:cs="宋体"/>
          <w:kern w:val="0"/>
          <w:sz w:val="24"/>
          <w:szCs w:val="24"/>
        </w:rPr>
        <w:t>Helmstaedter</w:t>
      </w:r>
      <w:proofErr w:type="spellEnd"/>
      <w:r w:rsidRPr="000314D9">
        <w:rPr>
          <w:rFonts w:ascii="宋体" w:eastAsia="宋体" w:hAnsi="宋体" w:cs="宋体"/>
          <w:kern w:val="0"/>
          <w:sz w:val="24"/>
          <w:szCs w:val="24"/>
        </w:rPr>
        <w:t xml:space="preserve">, W. </w:t>
      </w:r>
      <w:proofErr w:type="spellStart"/>
      <w:r w:rsidRPr="000314D9">
        <w:rPr>
          <w:rFonts w:ascii="宋体" w:eastAsia="宋体" w:hAnsi="宋体" w:cs="宋体"/>
          <w:kern w:val="0"/>
          <w:sz w:val="24"/>
          <w:szCs w:val="24"/>
        </w:rPr>
        <w:t>Denk</w:t>
      </w:r>
      <w:proofErr w:type="spellEnd"/>
      <w:r w:rsidRPr="000314D9">
        <w:rPr>
          <w:rFonts w:ascii="宋体" w:eastAsia="宋体" w:hAnsi="宋体" w:cs="宋体"/>
          <w:kern w:val="0"/>
          <w:sz w:val="24"/>
          <w:szCs w:val="24"/>
        </w:rPr>
        <w:t>, and H. S.</w:t>
      </w:r>
      <w:r w:rsidRPr="000314D9">
        <w:rPr>
          <w:rFonts w:ascii="宋体" w:eastAsia="宋体" w:hAnsi="宋体" w:cs="宋体"/>
          <w:kern w:val="0"/>
          <w:sz w:val="24"/>
          <w:szCs w:val="24"/>
        </w:rPr>
        <w:br/>
      </w:r>
      <w:proofErr w:type="spellStart"/>
      <w:r w:rsidRPr="000314D9">
        <w:rPr>
          <w:rFonts w:ascii="宋体" w:eastAsia="宋体" w:hAnsi="宋体" w:cs="宋体"/>
          <w:kern w:val="0"/>
          <w:sz w:val="24"/>
          <w:szCs w:val="24"/>
        </w:rPr>
        <w:t>Seung</w:t>
      </w:r>
      <w:proofErr w:type="spell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Supervised learning of image restoration with convolutional networks.</w:t>
      </w:r>
      <w:proofErr w:type="gram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In ICCV’07.</w:t>
      </w:r>
      <w:proofErr w:type="gramEnd"/>
      <w:r w:rsidRPr="000314D9">
        <w:rPr>
          <w:rFonts w:ascii="宋体" w:eastAsia="宋体" w:hAnsi="宋体" w:cs="宋体"/>
          <w:kern w:val="0"/>
          <w:sz w:val="24"/>
          <w:szCs w:val="24"/>
        </w:rPr>
        <w:br/>
      </w:r>
      <w:proofErr w:type="gramStart"/>
      <w:r w:rsidRPr="000314D9">
        <w:rPr>
          <w:rFonts w:ascii="宋体" w:eastAsia="宋体" w:hAnsi="宋体" w:cs="宋体"/>
          <w:kern w:val="0"/>
          <w:sz w:val="24"/>
          <w:szCs w:val="24"/>
        </w:rPr>
        <w:t xml:space="preserve">[14] K. Jarrett, K. </w:t>
      </w:r>
      <w:proofErr w:type="spellStart"/>
      <w:r w:rsidRPr="000314D9">
        <w:rPr>
          <w:rFonts w:ascii="宋体" w:eastAsia="宋体" w:hAnsi="宋体" w:cs="宋体"/>
          <w:kern w:val="0"/>
          <w:sz w:val="24"/>
          <w:szCs w:val="24"/>
        </w:rPr>
        <w:t>Kavukcuoglu</w:t>
      </w:r>
      <w:proofErr w:type="spellEnd"/>
      <w:r w:rsidRPr="000314D9">
        <w:rPr>
          <w:rFonts w:ascii="宋体" w:eastAsia="宋体" w:hAnsi="宋体" w:cs="宋体"/>
          <w:kern w:val="0"/>
          <w:sz w:val="24"/>
          <w:szCs w:val="24"/>
        </w:rPr>
        <w:t xml:space="preserve">, M. </w:t>
      </w:r>
      <w:proofErr w:type="spellStart"/>
      <w:r w:rsidRPr="000314D9">
        <w:rPr>
          <w:rFonts w:ascii="宋体" w:eastAsia="宋体" w:hAnsi="宋体" w:cs="宋体"/>
          <w:kern w:val="0"/>
          <w:sz w:val="24"/>
          <w:szCs w:val="24"/>
        </w:rPr>
        <w:t>Ranzato</w:t>
      </w:r>
      <w:proofErr w:type="spellEnd"/>
      <w:r w:rsidRPr="000314D9">
        <w:rPr>
          <w:rFonts w:ascii="宋体" w:eastAsia="宋体" w:hAnsi="宋体" w:cs="宋体"/>
          <w:kern w:val="0"/>
          <w:sz w:val="24"/>
          <w:szCs w:val="24"/>
        </w:rPr>
        <w:t xml:space="preserve">, and Y. </w:t>
      </w:r>
      <w:proofErr w:type="spellStart"/>
      <w:r w:rsidRPr="000314D9">
        <w:rPr>
          <w:rFonts w:ascii="宋体" w:eastAsia="宋体" w:hAnsi="宋体" w:cs="宋体"/>
          <w:kern w:val="0"/>
          <w:sz w:val="24"/>
          <w:szCs w:val="24"/>
        </w:rPr>
        <w:t>LeCun</w:t>
      </w:r>
      <w:proofErr w:type="spellEnd"/>
      <w:r w:rsidRPr="000314D9">
        <w:rPr>
          <w:rFonts w:ascii="宋体" w:eastAsia="宋体" w:hAnsi="宋体" w:cs="宋体"/>
          <w:kern w:val="0"/>
          <w:sz w:val="24"/>
          <w:szCs w:val="24"/>
        </w:rPr>
        <w:t>.</w:t>
      </w:r>
      <w:proofErr w:type="gramEnd"/>
      <w:r w:rsidRPr="000314D9">
        <w:rPr>
          <w:rFonts w:ascii="宋体" w:eastAsia="宋体" w:hAnsi="宋体" w:cs="宋体"/>
          <w:kern w:val="0"/>
          <w:sz w:val="24"/>
          <w:szCs w:val="24"/>
        </w:rPr>
        <w:t xml:space="preserve"> What is the best multi-stage architecture for</w:t>
      </w:r>
      <w:r w:rsidRPr="000314D9">
        <w:rPr>
          <w:rFonts w:ascii="宋体" w:eastAsia="宋体" w:hAnsi="宋体" w:cs="宋体"/>
          <w:kern w:val="0"/>
          <w:sz w:val="24"/>
          <w:szCs w:val="24"/>
        </w:rPr>
        <w:br/>
        <w:t xml:space="preserve">object recognition? </w:t>
      </w:r>
      <w:proofErr w:type="gramStart"/>
      <w:r w:rsidRPr="000314D9">
        <w:rPr>
          <w:rFonts w:ascii="宋体" w:eastAsia="宋体" w:hAnsi="宋体" w:cs="宋体"/>
          <w:kern w:val="0"/>
          <w:sz w:val="24"/>
          <w:szCs w:val="24"/>
        </w:rPr>
        <w:t>In Proc. International Conference on Computer Vision (ICCV’09).</w:t>
      </w:r>
      <w:proofErr w:type="gram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IEEE, 2009.</w:t>
      </w:r>
      <w:proofErr w:type="gramEnd"/>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proofErr w:type="gramStart"/>
      <w:r w:rsidRPr="000314D9">
        <w:rPr>
          <w:rFonts w:ascii="宋体" w:eastAsia="宋体" w:hAnsi="宋体" w:cs="宋体"/>
          <w:kern w:val="0"/>
          <w:sz w:val="24"/>
          <w:szCs w:val="24"/>
        </w:rPr>
        <w:t xml:space="preserve">[15] A. </w:t>
      </w:r>
      <w:proofErr w:type="spellStart"/>
      <w:r w:rsidRPr="000314D9">
        <w:rPr>
          <w:rFonts w:ascii="宋体" w:eastAsia="宋体" w:hAnsi="宋体" w:cs="宋体"/>
          <w:kern w:val="0"/>
          <w:sz w:val="24"/>
          <w:szCs w:val="24"/>
        </w:rPr>
        <w:t>Krizhevsky</w:t>
      </w:r>
      <w:proofErr w:type="spellEnd"/>
      <w:r w:rsidRPr="000314D9">
        <w:rPr>
          <w:rFonts w:ascii="宋体" w:eastAsia="宋体" w:hAnsi="宋体" w:cs="宋体"/>
          <w:kern w:val="0"/>
          <w:sz w:val="24"/>
          <w:szCs w:val="24"/>
        </w:rPr>
        <w:t xml:space="preserve">, I. </w:t>
      </w:r>
      <w:proofErr w:type="spellStart"/>
      <w:r w:rsidRPr="000314D9">
        <w:rPr>
          <w:rFonts w:ascii="宋体" w:eastAsia="宋体" w:hAnsi="宋体" w:cs="宋体"/>
          <w:kern w:val="0"/>
          <w:sz w:val="24"/>
          <w:szCs w:val="24"/>
        </w:rPr>
        <w:t>Sutskever</w:t>
      </w:r>
      <w:proofErr w:type="spellEnd"/>
      <w:r w:rsidRPr="000314D9">
        <w:rPr>
          <w:rFonts w:ascii="宋体" w:eastAsia="宋体" w:hAnsi="宋体" w:cs="宋体"/>
          <w:kern w:val="0"/>
          <w:sz w:val="24"/>
          <w:szCs w:val="24"/>
        </w:rPr>
        <w:t>, and G. Hinton.</w:t>
      </w:r>
      <w:proofErr w:type="gramEnd"/>
      <w:r w:rsidRPr="000314D9">
        <w:rPr>
          <w:rFonts w:ascii="宋体" w:eastAsia="宋体" w:hAnsi="宋体" w:cs="宋体"/>
          <w:kern w:val="0"/>
          <w:sz w:val="24"/>
          <w:szCs w:val="24"/>
        </w:rPr>
        <w:t xml:space="preserve"> </w:t>
      </w:r>
      <w:proofErr w:type="spellStart"/>
      <w:proofErr w:type="gramStart"/>
      <w:r w:rsidRPr="000314D9">
        <w:rPr>
          <w:rFonts w:ascii="宋体" w:eastAsia="宋体" w:hAnsi="宋体" w:cs="宋体"/>
          <w:kern w:val="0"/>
          <w:sz w:val="24"/>
          <w:szCs w:val="24"/>
        </w:rPr>
        <w:t>Imagenet</w:t>
      </w:r>
      <w:proofErr w:type="spellEnd"/>
      <w:r w:rsidRPr="000314D9">
        <w:rPr>
          <w:rFonts w:ascii="宋体" w:eastAsia="宋体" w:hAnsi="宋体" w:cs="宋体"/>
          <w:kern w:val="0"/>
          <w:sz w:val="24"/>
          <w:szCs w:val="24"/>
        </w:rPr>
        <w:t xml:space="preserve"> classification with deep convolutional neural networks.</w:t>
      </w:r>
      <w:proofErr w:type="gramEnd"/>
      <w:r w:rsidRPr="000314D9">
        <w:rPr>
          <w:rFonts w:ascii="宋体" w:eastAsia="宋体" w:hAnsi="宋体" w:cs="宋体"/>
          <w:kern w:val="0"/>
          <w:sz w:val="24"/>
          <w:szCs w:val="24"/>
        </w:rPr>
        <w:br/>
      </w:r>
      <w:proofErr w:type="gramStart"/>
      <w:r w:rsidRPr="000314D9">
        <w:rPr>
          <w:rFonts w:ascii="宋体" w:eastAsia="宋体" w:hAnsi="宋体" w:cs="宋体"/>
          <w:kern w:val="0"/>
          <w:sz w:val="24"/>
          <w:szCs w:val="24"/>
        </w:rPr>
        <w:t>In NIPS, 2012.</w:t>
      </w:r>
      <w:proofErr w:type="gramEnd"/>
      <w:r w:rsidRPr="000314D9">
        <w:rPr>
          <w:rFonts w:ascii="宋体" w:eastAsia="宋体" w:hAnsi="宋体" w:cs="宋体"/>
          <w:kern w:val="0"/>
          <w:sz w:val="24"/>
          <w:szCs w:val="24"/>
        </w:rPr>
        <w:br/>
        <w:t xml:space="preserve">[16] Y. </w:t>
      </w:r>
      <w:proofErr w:type="spellStart"/>
      <w:r w:rsidRPr="000314D9">
        <w:rPr>
          <w:rFonts w:ascii="宋体" w:eastAsia="宋体" w:hAnsi="宋体" w:cs="宋体"/>
          <w:kern w:val="0"/>
          <w:sz w:val="24"/>
          <w:szCs w:val="24"/>
        </w:rPr>
        <w:t>LeCun</w:t>
      </w:r>
      <w:proofErr w:type="spellEnd"/>
      <w:r w:rsidRPr="000314D9">
        <w:rPr>
          <w:rFonts w:ascii="宋体" w:eastAsia="宋体" w:hAnsi="宋体" w:cs="宋体"/>
          <w:kern w:val="0"/>
          <w:sz w:val="24"/>
          <w:szCs w:val="24"/>
        </w:rPr>
        <w:t xml:space="preserve">, B. </w:t>
      </w:r>
      <w:proofErr w:type="spellStart"/>
      <w:r w:rsidRPr="000314D9">
        <w:rPr>
          <w:rFonts w:ascii="宋体" w:eastAsia="宋体" w:hAnsi="宋体" w:cs="宋体"/>
          <w:kern w:val="0"/>
          <w:sz w:val="24"/>
          <w:szCs w:val="24"/>
        </w:rPr>
        <w:t>Boser</w:t>
      </w:r>
      <w:proofErr w:type="spellEnd"/>
      <w:r w:rsidRPr="000314D9">
        <w:rPr>
          <w:rFonts w:ascii="宋体" w:eastAsia="宋体" w:hAnsi="宋体" w:cs="宋体"/>
          <w:kern w:val="0"/>
          <w:sz w:val="24"/>
          <w:szCs w:val="24"/>
        </w:rPr>
        <w:t xml:space="preserve">, J. S. </w:t>
      </w:r>
      <w:proofErr w:type="spellStart"/>
      <w:r w:rsidRPr="000314D9">
        <w:rPr>
          <w:rFonts w:ascii="宋体" w:eastAsia="宋体" w:hAnsi="宋体" w:cs="宋体"/>
          <w:kern w:val="0"/>
          <w:sz w:val="24"/>
          <w:szCs w:val="24"/>
        </w:rPr>
        <w:t>Denker</w:t>
      </w:r>
      <w:proofErr w:type="spellEnd"/>
      <w:r w:rsidRPr="000314D9">
        <w:rPr>
          <w:rFonts w:ascii="宋体" w:eastAsia="宋体" w:hAnsi="宋体" w:cs="宋体"/>
          <w:kern w:val="0"/>
          <w:sz w:val="24"/>
          <w:szCs w:val="24"/>
        </w:rPr>
        <w:t xml:space="preserve">, D. Henderson, R. E. Howard, W. Hubbard, and L. D. </w:t>
      </w:r>
      <w:proofErr w:type="spellStart"/>
      <w:r w:rsidRPr="000314D9">
        <w:rPr>
          <w:rFonts w:ascii="宋体" w:eastAsia="宋体" w:hAnsi="宋体" w:cs="宋体"/>
          <w:kern w:val="0"/>
          <w:sz w:val="24"/>
          <w:szCs w:val="24"/>
        </w:rPr>
        <w:t>Jackel</w:t>
      </w:r>
      <w:proofErr w:type="spellEnd"/>
      <w:r w:rsidRPr="000314D9">
        <w:rPr>
          <w:rFonts w:ascii="宋体" w:eastAsia="宋体" w:hAnsi="宋体" w:cs="宋体"/>
          <w:kern w:val="0"/>
          <w:sz w:val="24"/>
          <w:szCs w:val="24"/>
        </w:rPr>
        <w:t>. Handwritten</w:t>
      </w:r>
      <w:r w:rsidRPr="000314D9">
        <w:rPr>
          <w:rFonts w:ascii="宋体" w:eastAsia="宋体" w:hAnsi="宋体" w:cs="宋体"/>
          <w:kern w:val="0"/>
          <w:sz w:val="24"/>
          <w:szCs w:val="24"/>
        </w:rPr>
        <w:br/>
        <w:t xml:space="preserve">digit recognition with a back-propagation network. </w:t>
      </w:r>
      <w:proofErr w:type="gramStart"/>
      <w:r w:rsidRPr="000314D9">
        <w:rPr>
          <w:rFonts w:ascii="宋体" w:eastAsia="宋体" w:hAnsi="宋体" w:cs="宋体"/>
          <w:kern w:val="0"/>
          <w:sz w:val="24"/>
          <w:szCs w:val="24"/>
        </w:rPr>
        <w:t xml:space="preserve">In D. </w:t>
      </w:r>
      <w:proofErr w:type="spellStart"/>
      <w:r w:rsidRPr="000314D9">
        <w:rPr>
          <w:rFonts w:ascii="宋体" w:eastAsia="宋体" w:hAnsi="宋体" w:cs="宋体"/>
          <w:kern w:val="0"/>
          <w:sz w:val="24"/>
          <w:szCs w:val="24"/>
        </w:rPr>
        <w:t>Touretzky</w:t>
      </w:r>
      <w:proofErr w:type="spellEnd"/>
      <w:r w:rsidRPr="000314D9">
        <w:rPr>
          <w:rFonts w:ascii="宋体" w:eastAsia="宋体" w:hAnsi="宋体" w:cs="宋体"/>
          <w:kern w:val="0"/>
          <w:sz w:val="24"/>
          <w:szCs w:val="24"/>
        </w:rPr>
        <w:t>, editor, Advances in Neural</w:t>
      </w:r>
      <w:r w:rsidRPr="000314D9">
        <w:rPr>
          <w:rFonts w:ascii="宋体" w:eastAsia="宋体" w:hAnsi="宋体" w:cs="宋体"/>
          <w:kern w:val="0"/>
          <w:sz w:val="24"/>
          <w:szCs w:val="24"/>
        </w:rPr>
        <w:br/>
        <w:t>Information Processing Systems (NIPS 1989), volume 2, Denver, CO, 1990.</w:t>
      </w:r>
      <w:proofErr w:type="gramEnd"/>
      <w:r w:rsidRPr="000314D9">
        <w:rPr>
          <w:rFonts w:ascii="宋体" w:eastAsia="宋体" w:hAnsi="宋体" w:cs="宋体"/>
          <w:kern w:val="0"/>
          <w:sz w:val="24"/>
          <w:szCs w:val="24"/>
        </w:rPr>
        <w:t xml:space="preserve"> Morgan Kaufman.</w:t>
      </w:r>
      <w:r w:rsidRPr="000314D9">
        <w:rPr>
          <w:rFonts w:ascii="宋体" w:eastAsia="宋体" w:hAnsi="宋体" w:cs="宋体"/>
          <w:kern w:val="0"/>
          <w:sz w:val="24"/>
          <w:szCs w:val="24"/>
        </w:rPr>
        <w:br/>
      </w:r>
      <w:proofErr w:type="gramStart"/>
      <w:r w:rsidRPr="000314D9">
        <w:rPr>
          <w:rFonts w:ascii="宋体" w:eastAsia="宋体" w:hAnsi="宋体" w:cs="宋体"/>
          <w:kern w:val="0"/>
          <w:sz w:val="24"/>
          <w:szCs w:val="24"/>
        </w:rPr>
        <w:t xml:space="preserve">[17] Y. </w:t>
      </w:r>
      <w:proofErr w:type="spellStart"/>
      <w:r w:rsidRPr="000314D9">
        <w:rPr>
          <w:rFonts w:ascii="宋体" w:eastAsia="宋体" w:hAnsi="宋体" w:cs="宋体"/>
          <w:kern w:val="0"/>
          <w:sz w:val="24"/>
          <w:szCs w:val="24"/>
        </w:rPr>
        <w:t>LeCun</w:t>
      </w:r>
      <w:proofErr w:type="spellEnd"/>
      <w:r w:rsidRPr="000314D9">
        <w:rPr>
          <w:rFonts w:ascii="宋体" w:eastAsia="宋体" w:hAnsi="宋体" w:cs="宋体"/>
          <w:kern w:val="0"/>
          <w:sz w:val="24"/>
          <w:szCs w:val="24"/>
        </w:rPr>
        <w:t xml:space="preserve">, L. </w:t>
      </w:r>
      <w:proofErr w:type="spellStart"/>
      <w:r w:rsidRPr="000314D9">
        <w:rPr>
          <w:rFonts w:ascii="宋体" w:eastAsia="宋体" w:hAnsi="宋体" w:cs="宋体"/>
          <w:kern w:val="0"/>
          <w:sz w:val="24"/>
          <w:szCs w:val="24"/>
        </w:rPr>
        <w:t>Bottou</w:t>
      </w:r>
      <w:proofErr w:type="spellEnd"/>
      <w:r w:rsidRPr="000314D9">
        <w:rPr>
          <w:rFonts w:ascii="宋体" w:eastAsia="宋体" w:hAnsi="宋体" w:cs="宋体"/>
          <w:kern w:val="0"/>
          <w:sz w:val="24"/>
          <w:szCs w:val="24"/>
        </w:rPr>
        <w:t xml:space="preserve">, Y. </w:t>
      </w:r>
      <w:proofErr w:type="spellStart"/>
      <w:r w:rsidRPr="000314D9">
        <w:rPr>
          <w:rFonts w:ascii="宋体" w:eastAsia="宋体" w:hAnsi="宋体" w:cs="宋体"/>
          <w:kern w:val="0"/>
          <w:sz w:val="24"/>
          <w:szCs w:val="24"/>
        </w:rPr>
        <w:t>Bengio</w:t>
      </w:r>
      <w:proofErr w:type="spellEnd"/>
      <w:r w:rsidRPr="000314D9">
        <w:rPr>
          <w:rFonts w:ascii="宋体" w:eastAsia="宋体" w:hAnsi="宋体" w:cs="宋体"/>
          <w:kern w:val="0"/>
          <w:sz w:val="24"/>
          <w:szCs w:val="24"/>
        </w:rPr>
        <w:t xml:space="preserve">, and P. </w:t>
      </w:r>
      <w:proofErr w:type="spellStart"/>
      <w:r w:rsidRPr="000314D9">
        <w:rPr>
          <w:rFonts w:ascii="宋体" w:eastAsia="宋体" w:hAnsi="宋体" w:cs="宋体"/>
          <w:kern w:val="0"/>
          <w:sz w:val="24"/>
          <w:szCs w:val="24"/>
        </w:rPr>
        <w:t>Haffner</w:t>
      </w:r>
      <w:proofErr w:type="spellEnd"/>
      <w:r w:rsidRPr="000314D9">
        <w:rPr>
          <w:rFonts w:ascii="宋体" w:eastAsia="宋体" w:hAnsi="宋体" w:cs="宋体"/>
          <w:kern w:val="0"/>
          <w:sz w:val="24"/>
          <w:szCs w:val="24"/>
        </w:rPr>
        <w:t>.</w:t>
      </w:r>
      <w:proofErr w:type="gramEnd"/>
      <w:r w:rsidRPr="000314D9">
        <w:rPr>
          <w:rFonts w:ascii="宋体" w:eastAsia="宋体" w:hAnsi="宋体" w:cs="宋体"/>
          <w:kern w:val="0"/>
          <w:sz w:val="24"/>
          <w:szCs w:val="24"/>
        </w:rPr>
        <w:t xml:space="preserve"> Gradient-based learning applied to document recognition.</w:t>
      </w:r>
      <w:r w:rsidRPr="000314D9">
        <w:rPr>
          <w:rFonts w:ascii="宋体" w:eastAsia="宋体" w:hAnsi="宋体" w:cs="宋体"/>
          <w:kern w:val="0"/>
          <w:sz w:val="24"/>
          <w:szCs w:val="24"/>
        </w:rPr>
        <w:br/>
        <w:t>Proceedings of the IEEE, 86(11):2278–2324, November 1998.</w:t>
      </w:r>
      <w:r w:rsidRPr="000314D9">
        <w:rPr>
          <w:rFonts w:ascii="宋体" w:eastAsia="宋体" w:hAnsi="宋体" w:cs="宋体"/>
          <w:kern w:val="0"/>
          <w:sz w:val="24"/>
          <w:szCs w:val="24"/>
        </w:rPr>
        <w:br/>
      </w:r>
      <w:proofErr w:type="gramStart"/>
      <w:r w:rsidRPr="000314D9">
        <w:rPr>
          <w:rFonts w:ascii="宋体" w:eastAsia="宋体" w:hAnsi="宋体" w:cs="宋体"/>
          <w:kern w:val="0"/>
          <w:sz w:val="24"/>
          <w:szCs w:val="24"/>
        </w:rPr>
        <w:t xml:space="preserve">[18] Y. </w:t>
      </w:r>
      <w:proofErr w:type="spellStart"/>
      <w:r w:rsidRPr="000314D9">
        <w:rPr>
          <w:rFonts w:ascii="宋体" w:eastAsia="宋体" w:hAnsi="宋体" w:cs="宋体"/>
          <w:kern w:val="0"/>
          <w:sz w:val="24"/>
          <w:szCs w:val="24"/>
        </w:rPr>
        <w:t>LeCun</w:t>
      </w:r>
      <w:proofErr w:type="spellEnd"/>
      <w:r w:rsidRPr="000314D9">
        <w:rPr>
          <w:rFonts w:ascii="宋体" w:eastAsia="宋体" w:hAnsi="宋体" w:cs="宋体"/>
          <w:kern w:val="0"/>
          <w:sz w:val="24"/>
          <w:szCs w:val="24"/>
        </w:rPr>
        <w:t>, F.-J.</w:t>
      </w:r>
      <w:proofErr w:type="gram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Huang,</w:t>
      </w:r>
      <w:proofErr w:type="gramEnd"/>
      <w:r w:rsidRPr="000314D9">
        <w:rPr>
          <w:rFonts w:ascii="宋体" w:eastAsia="宋体" w:hAnsi="宋体" w:cs="宋体"/>
          <w:kern w:val="0"/>
          <w:sz w:val="24"/>
          <w:szCs w:val="24"/>
        </w:rPr>
        <w:t xml:space="preserve"> and L. </w:t>
      </w:r>
      <w:proofErr w:type="spellStart"/>
      <w:r w:rsidRPr="000314D9">
        <w:rPr>
          <w:rFonts w:ascii="宋体" w:eastAsia="宋体" w:hAnsi="宋体" w:cs="宋体"/>
          <w:kern w:val="0"/>
          <w:sz w:val="24"/>
          <w:szCs w:val="24"/>
        </w:rPr>
        <w:t>Bottou</w:t>
      </w:r>
      <w:proofErr w:type="spell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Learning methods for generic object recognition with invariance</w:t>
      </w:r>
      <w:r w:rsidRPr="000314D9">
        <w:rPr>
          <w:rFonts w:ascii="宋体" w:eastAsia="宋体" w:hAnsi="宋体" w:cs="宋体"/>
          <w:kern w:val="0"/>
          <w:sz w:val="24"/>
          <w:szCs w:val="24"/>
        </w:rPr>
        <w:br/>
        <w:t>to pose and lighting.</w:t>
      </w:r>
      <w:proofErr w:type="gram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In Proceedings of CVPR’04.</w:t>
      </w:r>
      <w:proofErr w:type="gramEnd"/>
      <w:r w:rsidRPr="000314D9">
        <w:rPr>
          <w:rFonts w:ascii="宋体" w:eastAsia="宋体" w:hAnsi="宋体" w:cs="宋体"/>
          <w:kern w:val="0"/>
          <w:sz w:val="24"/>
          <w:szCs w:val="24"/>
        </w:rPr>
        <w:t xml:space="preserve"> IEEE Press, 2004.</w:t>
      </w:r>
      <w:r w:rsidRPr="000314D9">
        <w:rPr>
          <w:rFonts w:ascii="宋体" w:eastAsia="宋体" w:hAnsi="宋体" w:cs="宋体"/>
          <w:kern w:val="0"/>
          <w:sz w:val="24"/>
          <w:szCs w:val="24"/>
        </w:rPr>
        <w:br/>
        <w:t xml:space="preserve">[19] </w:t>
      </w:r>
      <w:proofErr w:type="spellStart"/>
      <w:r w:rsidRPr="000314D9">
        <w:rPr>
          <w:rFonts w:ascii="宋体" w:eastAsia="宋体" w:hAnsi="宋体" w:cs="宋体"/>
          <w:kern w:val="0"/>
          <w:sz w:val="24"/>
          <w:szCs w:val="24"/>
        </w:rPr>
        <w:t>S.Manen</w:t>
      </w:r>
      <w:proofErr w:type="spellEnd"/>
      <w:r w:rsidRPr="000314D9">
        <w:rPr>
          <w:rFonts w:ascii="宋体" w:eastAsia="宋体" w:hAnsi="宋体" w:cs="宋体"/>
          <w:kern w:val="0"/>
          <w:sz w:val="24"/>
          <w:szCs w:val="24"/>
        </w:rPr>
        <w:t xml:space="preserve">, M. </w:t>
      </w:r>
      <w:proofErr w:type="spellStart"/>
      <w:r w:rsidRPr="000314D9">
        <w:rPr>
          <w:rFonts w:ascii="宋体" w:eastAsia="宋体" w:hAnsi="宋体" w:cs="宋体"/>
          <w:kern w:val="0"/>
          <w:sz w:val="24"/>
          <w:szCs w:val="24"/>
        </w:rPr>
        <w:t>Guillaumin</w:t>
      </w:r>
      <w:proofErr w:type="spellEnd"/>
      <w:r w:rsidRPr="000314D9">
        <w:rPr>
          <w:rFonts w:ascii="宋体" w:eastAsia="宋体" w:hAnsi="宋体" w:cs="宋体"/>
          <w:kern w:val="0"/>
          <w:sz w:val="24"/>
          <w:szCs w:val="24"/>
        </w:rPr>
        <w:t xml:space="preserve">, and L. Van </w:t>
      </w:r>
      <w:proofErr w:type="spellStart"/>
      <w:r w:rsidRPr="000314D9">
        <w:rPr>
          <w:rFonts w:ascii="宋体" w:eastAsia="宋体" w:hAnsi="宋体" w:cs="宋体"/>
          <w:kern w:val="0"/>
          <w:sz w:val="24"/>
          <w:szCs w:val="24"/>
        </w:rPr>
        <w:t>Gool</w:t>
      </w:r>
      <w:proofErr w:type="spellEnd"/>
      <w:r w:rsidRPr="000314D9">
        <w:rPr>
          <w:rFonts w:ascii="宋体" w:eastAsia="宋体" w:hAnsi="宋体" w:cs="宋体"/>
          <w:kern w:val="0"/>
          <w:sz w:val="24"/>
          <w:szCs w:val="24"/>
        </w:rPr>
        <w:t xml:space="preserve">. Prime object proposals with randomized prims algorithm. </w:t>
      </w:r>
      <w:proofErr w:type="gramStart"/>
      <w:r w:rsidRPr="000314D9">
        <w:rPr>
          <w:rFonts w:ascii="宋体" w:eastAsia="宋体" w:hAnsi="宋体" w:cs="宋体"/>
          <w:kern w:val="0"/>
          <w:sz w:val="24"/>
          <w:szCs w:val="24"/>
        </w:rPr>
        <w:t>In</w:t>
      </w:r>
      <w:r w:rsidRPr="000314D9">
        <w:rPr>
          <w:rFonts w:ascii="宋体" w:eastAsia="宋体" w:hAnsi="宋体" w:cs="宋体"/>
          <w:kern w:val="0"/>
          <w:sz w:val="24"/>
          <w:szCs w:val="24"/>
        </w:rPr>
        <w:br/>
        <w:t>International Conference on Computer Vision (ICCV), 2013.</w:t>
      </w:r>
      <w:proofErr w:type="gramEnd"/>
      <w:r w:rsidRPr="000314D9">
        <w:rPr>
          <w:rFonts w:ascii="宋体" w:eastAsia="宋体" w:hAnsi="宋体" w:cs="宋体"/>
          <w:kern w:val="0"/>
          <w:sz w:val="24"/>
          <w:szCs w:val="24"/>
        </w:rPr>
        <w:br/>
        <w:t xml:space="preserve">[20] O. </w:t>
      </w:r>
      <w:proofErr w:type="spellStart"/>
      <w:r w:rsidRPr="000314D9">
        <w:rPr>
          <w:rFonts w:ascii="宋体" w:eastAsia="宋体" w:hAnsi="宋体" w:cs="宋体"/>
          <w:kern w:val="0"/>
          <w:sz w:val="24"/>
          <w:szCs w:val="24"/>
        </w:rPr>
        <w:t>Matan</w:t>
      </w:r>
      <w:proofErr w:type="spellEnd"/>
      <w:r w:rsidRPr="000314D9">
        <w:rPr>
          <w:rFonts w:ascii="宋体" w:eastAsia="宋体" w:hAnsi="宋体" w:cs="宋体"/>
          <w:kern w:val="0"/>
          <w:sz w:val="24"/>
          <w:szCs w:val="24"/>
        </w:rPr>
        <w:t xml:space="preserve">, J. Bromley, C. Burges, J. </w:t>
      </w:r>
      <w:proofErr w:type="spellStart"/>
      <w:r w:rsidRPr="000314D9">
        <w:rPr>
          <w:rFonts w:ascii="宋体" w:eastAsia="宋体" w:hAnsi="宋体" w:cs="宋体"/>
          <w:kern w:val="0"/>
          <w:sz w:val="24"/>
          <w:szCs w:val="24"/>
        </w:rPr>
        <w:t>Denker</w:t>
      </w:r>
      <w:proofErr w:type="spellEnd"/>
      <w:r w:rsidRPr="000314D9">
        <w:rPr>
          <w:rFonts w:ascii="宋体" w:eastAsia="宋体" w:hAnsi="宋体" w:cs="宋体"/>
          <w:kern w:val="0"/>
          <w:sz w:val="24"/>
          <w:szCs w:val="24"/>
        </w:rPr>
        <w:t xml:space="preserve">, L. </w:t>
      </w:r>
      <w:proofErr w:type="spellStart"/>
      <w:r w:rsidRPr="000314D9">
        <w:rPr>
          <w:rFonts w:ascii="宋体" w:eastAsia="宋体" w:hAnsi="宋体" w:cs="宋体"/>
          <w:kern w:val="0"/>
          <w:sz w:val="24"/>
          <w:szCs w:val="24"/>
        </w:rPr>
        <w:t>Jackel</w:t>
      </w:r>
      <w:proofErr w:type="spellEnd"/>
      <w:r w:rsidRPr="000314D9">
        <w:rPr>
          <w:rFonts w:ascii="宋体" w:eastAsia="宋体" w:hAnsi="宋体" w:cs="宋体"/>
          <w:kern w:val="0"/>
          <w:sz w:val="24"/>
          <w:szCs w:val="24"/>
        </w:rPr>
        <w:t xml:space="preserve">, Y. </w:t>
      </w:r>
      <w:proofErr w:type="spellStart"/>
      <w:r w:rsidRPr="000314D9">
        <w:rPr>
          <w:rFonts w:ascii="宋体" w:eastAsia="宋体" w:hAnsi="宋体" w:cs="宋体"/>
          <w:kern w:val="0"/>
          <w:sz w:val="24"/>
          <w:szCs w:val="24"/>
        </w:rPr>
        <w:t>LeCun</w:t>
      </w:r>
      <w:proofErr w:type="spellEnd"/>
      <w:r w:rsidRPr="000314D9">
        <w:rPr>
          <w:rFonts w:ascii="宋体" w:eastAsia="宋体" w:hAnsi="宋体" w:cs="宋体"/>
          <w:kern w:val="0"/>
          <w:sz w:val="24"/>
          <w:szCs w:val="24"/>
        </w:rPr>
        <w:t xml:space="preserve">, E. </w:t>
      </w:r>
      <w:proofErr w:type="spellStart"/>
      <w:r w:rsidRPr="000314D9">
        <w:rPr>
          <w:rFonts w:ascii="宋体" w:eastAsia="宋体" w:hAnsi="宋体" w:cs="宋体"/>
          <w:kern w:val="0"/>
          <w:sz w:val="24"/>
          <w:szCs w:val="24"/>
        </w:rPr>
        <w:t>Pednault</w:t>
      </w:r>
      <w:proofErr w:type="spellEnd"/>
      <w:r w:rsidRPr="000314D9">
        <w:rPr>
          <w:rFonts w:ascii="宋体" w:eastAsia="宋体" w:hAnsi="宋体" w:cs="宋体"/>
          <w:kern w:val="0"/>
          <w:sz w:val="24"/>
          <w:szCs w:val="24"/>
        </w:rPr>
        <w:t xml:space="preserve">, W. Satterfield, C. </w:t>
      </w:r>
      <w:proofErr w:type="spellStart"/>
      <w:r w:rsidRPr="000314D9">
        <w:rPr>
          <w:rFonts w:ascii="宋体" w:eastAsia="宋体" w:hAnsi="宋体" w:cs="宋体"/>
          <w:kern w:val="0"/>
          <w:sz w:val="24"/>
          <w:szCs w:val="24"/>
        </w:rPr>
        <w:t>Stenard</w:t>
      </w:r>
      <w:proofErr w:type="spellEnd"/>
      <w:r w:rsidRPr="000314D9">
        <w:rPr>
          <w:rFonts w:ascii="宋体" w:eastAsia="宋体" w:hAnsi="宋体" w:cs="宋体"/>
          <w:kern w:val="0"/>
          <w:sz w:val="24"/>
          <w:szCs w:val="24"/>
        </w:rPr>
        <w:t>,</w:t>
      </w:r>
      <w:r w:rsidRPr="000314D9">
        <w:rPr>
          <w:rFonts w:ascii="宋体" w:eastAsia="宋体" w:hAnsi="宋体" w:cs="宋体"/>
          <w:kern w:val="0"/>
          <w:sz w:val="24"/>
          <w:szCs w:val="24"/>
        </w:rPr>
        <w:br/>
        <w:t>and T. Thompson. Reading handwritten digits: A zip code recognition system. IEEE Computer, 25(7):59–</w:t>
      </w:r>
      <w:r w:rsidRPr="000314D9">
        <w:rPr>
          <w:rFonts w:ascii="宋体" w:eastAsia="宋体" w:hAnsi="宋体" w:cs="宋体"/>
          <w:kern w:val="0"/>
          <w:sz w:val="24"/>
          <w:szCs w:val="24"/>
        </w:rPr>
        <w:br/>
        <w:t>63, July 1992.</w:t>
      </w:r>
      <w:r w:rsidRPr="000314D9">
        <w:rPr>
          <w:rFonts w:ascii="宋体" w:eastAsia="宋体" w:hAnsi="宋体" w:cs="宋体"/>
          <w:kern w:val="0"/>
          <w:sz w:val="24"/>
          <w:szCs w:val="24"/>
        </w:rPr>
        <w:br/>
      </w:r>
      <w:proofErr w:type="gramStart"/>
      <w:r w:rsidRPr="000314D9">
        <w:rPr>
          <w:rFonts w:ascii="宋体" w:eastAsia="宋体" w:hAnsi="宋体" w:cs="宋体"/>
          <w:kern w:val="0"/>
          <w:sz w:val="24"/>
          <w:szCs w:val="24"/>
        </w:rPr>
        <w:t xml:space="preserve">[21] F. </w:t>
      </w:r>
      <w:proofErr w:type="spellStart"/>
      <w:r w:rsidRPr="000314D9">
        <w:rPr>
          <w:rFonts w:ascii="宋体" w:eastAsia="宋体" w:hAnsi="宋体" w:cs="宋体"/>
          <w:kern w:val="0"/>
          <w:sz w:val="24"/>
          <w:szCs w:val="24"/>
        </w:rPr>
        <w:t>Ning</w:t>
      </w:r>
      <w:proofErr w:type="spellEnd"/>
      <w:r w:rsidRPr="000314D9">
        <w:rPr>
          <w:rFonts w:ascii="宋体" w:eastAsia="宋体" w:hAnsi="宋体" w:cs="宋体"/>
          <w:kern w:val="0"/>
          <w:sz w:val="24"/>
          <w:szCs w:val="24"/>
        </w:rPr>
        <w:t xml:space="preserve">, D. </w:t>
      </w:r>
      <w:proofErr w:type="spellStart"/>
      <w:r w:rsidRPr="000314D9">
        <w:rPr>
          <w:rFonts w:ascii="宋体" w:eastAsia="宋体" w:hAnsi="宋体" w:cs="宋体"/>
          <w:kern w:val="0"/>
          <w:sz w:val="24"/>
          <w:szCs w:val="24"/>
        </w:rPr>
        <w:t>Delhomme</w:t>
      </w:r>
      <w:proofErr w:type="spellEnd"/>
      <w:r w:rsidRPr="000314D9">
        <w:rPr>
          <w:rFonts w:ascii="宋体" w:eastAsia="宋体" w:hAnsi="宋体" w:cs="宋体"/>
          <w:kern w:val="0"/>
          <w:sz w:val="24"/>
          <w:szCs w:val="24"/>
        </w:rPr>
        <w:t xml:space="preserve">, Y. </w:t>
      </w:r>
      <w:proofErr w:type="spellStart"/>
      <w:r w:rsidRPr="000314D9">
        <w:rPr>
          <w:rFonts w:ascii="宋体" w:eastAsia="宋体" w:hAnsi="宋体" w:cs="宋体"/>
          <w:kern w:val="0"/>
          <w:sz w:val="24"/>
          <w:szCs w:val="24"/>
        </w:rPr>
        <w:t>LeCun</w:t>
      </w:r>
      <w:proofErr w:type="spellEnd"/>
      <w:r w:rsidRPr="000314D9">
        <w:rPr>
          <w:rFonts w:ascii="宋体" w:eastAsia="宋体" w:hAnsi="宋体" w:cs="宋体"/>
          <w:kern w:val="0"/>
          <w:sz w:val="24"/>
          <w:szCs w:val="24"/>
        </w:rPr>
        <w:t xml:space="preserve">, F. Piano, L. </w:t>
      </w:r>
      <w:proofErr w:type="spellStart"/>
      <w:r w:rsidRPr="000314D9">
        <w:rPr>
          <w:rFonts w:ascii="宋体" w:eastAsia="宋体" w:hAnsi="宋体" w:cs="宋体"/>
          <w:kern w:val="0"/>
          <w:sz w:val="24"/>
          <w:szCs w:val="24"/>
        </w:rPr>
        <w:t>Bottou</w:t>
      </w:r>
      <w:proofErr w:type="spellEnd"/>
      <w:r w:rsidRPr="000314D9">
        <w:rPr>
          <w:rFonts w:ascii="宋体" w:eastAsia="宋体" w:hAnsi="宋体" w:cs="宋体"/>
          <w:kern w:val="0"/>
          <w:sz w:val="24"/>
          <w:szCs w:val="24"/>
        </w:rPr>
        <w:t xml:space="preserve">, and P. </w:t>
      </w:r>
      <w:proofErr w:type="spellStart"/>
      <w:r w:rsidRPr="000314D9">
        <w:rPr>
          <w:rFonts w:ascii="宋体" w:eastAsia="宋体" w:hAnsi="宋体" w:cs="宋体"/>
          <w:kern w:val="0"/>
          <w:sz w:val="24"/>
          <w:szCs w:val="24"/>
        </w:rPr>
        <w:t>Barbano</w:t>
      </w:r>
      <w:proofErr w:type="spellEnd"/>
      <w:r w:rsidRPr="000314D9">
        <w:rPr>
          <w:rFonts w:ascii="宋体" w:eastAsia="宋体" w:hAnsi="宋体" w:cs="宋体"/>
          <w:kern w:val="0"/>
          <w:sz w:val="24"/>
          <w:szCs w:val="24"/>
        </w:rPr>
        <w:t>.</w:t>
      </w:r>
      <w:proofErr w:type="gram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 xml:space="preserve">Toward automatic </w:t>
      </w:r>
      <w:proofErr w:type="spellStart"/>
      <w:r w:rsidRPr="000314D9">
        <w:rPr>
          <w:rFonts w:ascii="宋体" w:eastAsia="宋体" w:hAnsi="宋体" w:cs="宋体"/>
          <w:kern w:val="0"/>
          <w:sz w:val="24"/>
          <w:szCs w:val="24"/>
        </w:rPr>
        <w:t>phenotyping</w:t>
      </w:r>
      <w:proofErr w:type="spellEnd"/>
      <w:r w:rsidRPr="000314D9">
        <w:rPr>
          <w:rFonts w:ascii="宋体" w:eastAsia="宋体" w:hAnsi="宋体" w:cs="宋体"/>
          <w:kern w:val="0"/>
          <w:sz w:val="24"/>
          <w:szCs w:val="24"/>
        </w:rPr>
        <w:t xml:space="preserve"> of</w:t>
      </w:r>
      <w:r w:rsidRPr="000314D9">
        <w:rPr>
          <w:rFonts w:ascii="宋体" w:eastAsia="宋体" w:hAnsi="宋体" w:cs="宋体"/>
          <w:kern w:val="0"/>
          <w:sz w:val="24"/>
          <w:szCs w:val="24"/>
        </w:rPr>
        <w:br/>
        <w:t>developing embryos from videos.</w:t>
      </w:r>
      <w:proofErr w:type="gramEnd"/>
      <w:r w:rsidRPr="000314D9">
        <w:rPr>
          <w:rFonts w:ascii="宋体" w:eastAsia="宋体" w:hAnsi="宋体" w:cs="宋体"/>
          <w:kern w:val="0"/>
          <w:sz w:val="24"/>
          <w:szCs w:val="24"/>
        </w:rPr>
        <w:t xml:space="preserve"> IEEE Transactions on Image Processing, 14(9):1360–1371, September</w:t>
      </w:r>
      <w:r w:rsidRPr="000314D9">
        <w:rPr>
          <w:rFonts w:ascii="宋体" w:eastAsia="宋体" w:hAnsi="宋体" w:cs="宋体"/>
          <w:kern w:val="0"/>
          <w:sz w:val="24"/>
          <w:szCs w:val="24"/>
        </w:rPr>
        <w:br/>
        <w:t xml:space="preserve">2005. </w:t>
      </w:r>
      <w:proofErr w:type="gramStart"/>
      <w:r w:rsidRPr="000314D9">
        <w:rPr>
          <w:rFonts w:ascii="宋体" w:eastAsia="宋体" w:hAnsi="宋体" w:cs="宋体"/>
          <w:kern w:val="0"/>
          <w:sz w:val="24"/>
          <w:szCs w:val="24"/>
        </w:rPr>
        <w:t xml:space="preserve">Special issue on Molecular and Cellular </w:t>
      </w:r>
      <w:proofErr w:type="spellStart"/>
      <w:r w:rsidRPr="000314D9">
        <w:rPr>
          <w:rFonts w:ascii="宋体" w:eastAsia="宋体" w:hAnsi="宋体" w:cs="宋体"/>
          <w:kern w:val="0"/>
          <w:sz w:val="24"/>
          <w:szCs w:val="24"/>
        </w:rPr>
        <w:t>Bioimaging</w:t>
      </w:r>
      <w:proofErr w:type="spellEnd"/>
      <w:r w:rsidRPr="000314D9">
        <w:rPr>
          <w:rFonts w:ascii="宋体" w:eastAsia="宋体" w:hAnsi="宋体" w:cs="宋体"/>
          <w:kern w:val="0"/>
          <w:sz w:val="24"/>
          <w:szCs w:val="24"/>
        </w:rPr>
        <w:t>.</w:t>
      </w:r>
      <w:proofErr w:type="gramEnd"/>
      <w:r w:rsidRPr="000314D9">
        <w:rPr>
          <w:rFonts w:ascii="宋体" w:eastAsia="宋体" w:hAnsi="宋体" w:cs="宋体"/>
          <w:kern w:val="0"/>
          <w:sz w:val="24"/>
          <w:szCs w:val="24"/>
        </w:rPr>
        <w:br/>
      </w:r>
      <w:proofErr w:type="gramStart"/>
      <w:r w:rsidRPr="000314D9">
        <w:rPr>
          <w:rFonts w:ascii="宋体" w:eastAsia="宋体" w:hAnsi="宋体" w:cs="宋体"/>
          <w:kern w:val="0"/>
          <w:sz w:val="24"/>
          <w:szCs w:val="24"/>
        </w:rPr>
        <w:t xml:space="preserve">[22] S. </w:t>
      </w:r>
      <w:proofErr w:type="spellStart"/>
      <w:r w:rsidRPr="000314D9">
        <w:rPr>
          <w:rFonts w:ascii="宋体" w:eastAsia="宋体" w:hAnsi="宋体" w:cs="宋体"/>
          <w:kern w:val="0"/>
          <w:sz w:val="24"/>
          <w:szCs w:val="24"/>
        </w:rPr>
        <w:t>Nowlan</w:t>
      </w:r>
      <w:proofErr w:type="spellEnd"/>
      <w:r w:rsidRPr="000314D9">
        <w:rPr>
          <w:rFonts w:ascii="宋体" w:eastAsia="宋体" w:hAnsi="宋体" w:cs="宋体"/>
          <w:kern w:val="0"/>
          <w:sz w:val="24"/>
          <w:szCs w:val="24"/>
        </w:rPr>
        <w:t xml:space="preserve"> and J. Platt.</w:t>
      </w:r>
      <w:proofErr w:type="gram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A convolutional neural network hand tracker.</w:t>
      </w:r>
      <w:proofErr w:type="gram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pages</w:t>
      </w:r>
      <w:proofErr w:type="gramEnd"/>
      <w:r w:rsidRPr="000314D9">
        <w:rPr>
          <w:rFonts w:ascii="宋体" w:eastAsia="宋体" w:hAnsi="宋体" w:cs="宋体"/>
          <w:kern w:val="0"/>
          <w:sz w:val="24"/>
          <w:szCs w:val="24"/>
        </w:rPr>
        <w:t xml:space="preserve"> 901–908, San Mateo, CA,</w:t>
      </w:r>
      <w:r w:rsidRPr="000314D9">
        <w:rPr>
          <w:rFonts w:ascii="宋体" w:eastAsia="宋体" w:hAnsi="宋体" w:cs="宋体"/>
          <w:kern w:val="0"/>
          <w:sz w:val="24"/>
          <w:szCs w:val="24"/>
        </w:rPr>
        <w:br/>
        <w:t>1995. Morgan Kaufmann.</w:t>
      </w:r>
      <w:r w:rsidRPr="000314D9">
        <w:rPr>
          <w:rFonts w:ascii="宋体" w:eastAsia="宋体" w:hAnsi="宋体" w:cs="宋体"/>
          <w:kern w:val="0"/>
          <w:sz w:val="24"/>
          <w:szCs w:val="24"/>
        </w:rPr>
        <w:br/>
      </w:r>
      <w:proofErr w:type="gramStart"/>
      <w:r w:rsidRPr="000314D9">
        <w:rPr>
          <w:rFonts w:ascii="宋体" w:eastAsia="宋体" w:hAnsi="宋体" w:cs="宋体"/>
          <w:kern w:val="0"/>
          <w:sz w:val="24"/>
          <w:szCs w:val="24"/>
        </w:rPr>
        <w:t xml:space="preserve">[23] M. </w:t>
      </w:r>
      <w:proofErr w:type="spellStart"/>
      <w:r w:rsidRPr="000314D9">
        <w:rPr>
          <w:rFonts w:ascii="宋体" w:eastAsia="宋体" w:hAnsi="宋体" w:cs="宋体"/>
          <w:kern w:val="0"/>
          <w:sz w:val="24"/>
          <w:szCs w:val="24"/>
        </w:rPr>
        <w:t>Osadchy</w:t>
      </w:r>
      <w:proofErr w:type="spellEnd"/>
      <w:r w:rsidRPr="000314D9">
        <w:rPr>
          <w:rFonts w:ascii="宋体" w:eastAsia="宋体" w:hAnsi="宋体" w:cs="宋体"/>
          <w:kern w:val="0"/>
          <w:sz w:val="24"/>
          <w:szCs w:val="24"/>
        </w:rPr>
        <w:t xml:space="preserve">, Y. </w:t>
      </w:r>
      <w:proofErr w:type="spellStart"/>
      <w:r w:rsidRPr="000314D9">
        <w:rPr>
          <w:rFonts w:ascii="宋体" w:eastAsia="宋体" w:hAnsi="宋体" w:cs="宋体"/>
          <w:kern w:val="0"/>
          <w:sz w:val="24"/>
          <w:szCs w:val="24"/>
        </w:rPr>
        <w:t>LeCun</w:t>
      </w:r>
      <w:proofErr w:type="spellEnd"/>
      <w:r w:rsidRPr="000314D9">
        <w:rPr>
          <w:rFonts w:ascii="宋体" w:eastAsia="宋体" w:hAnsi="宋体" w:cs="宋体"/>
          <w:kern w:val="0"/>
          <w:sz w:val="24"/>
          <w:szCs w:val="24"/>
        </w:rPr>
        <w:t>, and M. Miller.</w:t>
      </w:r>
      <w:proofErr w:type="gramEnd"/>
      <w:r w:rsidRPr="000314D9">
        <w:rPr>
          <w:rFonts w:ascii="宋体" w:eastAsia="宋体" w:hAnsi="宋体" w:cs="宋体"/>
          <w:kern w:val="0"/>
          <w:sz w:val="24"/>
          <w:szCs w:val="24"/>
        </w:rPr>
        <w:t xml:space="preserve"> Synergistic face detection and pose estimation with energy-based</w:t>
      </w:r>
      <w:r w:rsidRPr="000314D9">
        <w:rPr>
          <w:rFonts w:ascii="宋体" w:eastAsia="宋体" w:hAnsi="宋体" w:cs="宋体"/>
          <w:kern w:val="0"/>
          <w:sz w:val="24"/>
          <w:szCs w:val="24"/>
        </w:rPr>
        <w:br/>
        <w:t>models. Journal of Machine Learning Research, 8:1197–1215, May 2007.</w:t>
      </w:r>
      <w:r w:rsidRPr="000314D9">
        <w:rPr>
          <w:rFonts w:ascii="宋体" w:eastAsia="宋体" w:hAnsi="宋体" w:cs="宋体"/>
          <w:kern w:val="0"/>
          <w:sz w:val="24"/>
          <w:szCs w:val="24"/>
        </w:rPr>
        <w:br/>
      </w:r>
      <w:proofErr w:type="gramStart"/>
      <w:r w:rsidRPr="000314D9">
        <w:rPr>
          <w:rFonts w:ascii="宋体" w:eastAsia="宋体" w:hAnsi="宋体" w:cs="宋体"/>
          <w:kern w:val="0"/>
          <w:sz w:val="24"/>
          <w:szCs w:val="24"/>
        </w:rPr>
        <w:lastRenderedPageBreak/>
        <w:t xml:space="preserve">[24] P. </w:t>
      </w:r>
      <w:proofErr w:type="spellStart"/>
      <w:r w:rsidRPr="000314D9">
        <w:rPr>
          <w:rFonts w:ascii="宋体" w:eastAsia="宋体" w:hAnsi="宋体" w:cs="宋体"/>
          <w:kern w:val="0"/>
          <w:sz w:val="24"/>
          <w:szCs w:val="24"/>
        </w:rPr>
        <w:t>Sermanet</w:t>
      </w:r>
      <w:proofErr w:type="spellEnd"/>
      <w:r w:rsidRPr="000314D9">
        <w:rPr>
          <w:rFonts w:ascii="宋体" w:eastAsia="宋体" w:hAnsi="宋体" w:cs="宋体"/>
          <w:kern w:val="0"/>
          <w:sz w:val="24"/>
          <w:szCs w:val="24"/>
        </w:rPr>
        <w:t xml:space="preserve">, S. </w:t>
      </w:r>
      <w:proofErr w:type="spellStart"/>
      <w:r w:rsidRPr="000314D9">
        <w:rPr>
          <w:rFonts w:ascii="宋体" w:eastAsia="宋体" w:hAnsi="宋体" w:cs="宋体"/>
          <w:kern w:val="0"/>
          <w:sz w:val="24"/>
          <w:szCs w:val="24"/>
        </w:rPr>
        <w:t>Chintala</w:t>
      </w:r>
      <w:proofErr w:type="spellEnd"/>
      <w:r w:rsidRPr="000314D9">
        <w:rPr>
          <w:rFonts w:ascii="宋体" w:eastAsia="宋体" w:hAnsi="宋体" w:cs="宋体"/>
          <w:kern w:val="0"/>
          <w:sz w:val="24"/>
          <w:szCs w:val="24"/>
        </w:rPr>
        <w:t xml:space="preserve">, and Y. </w:t>
      </w:r>
      <w:proofErr w:type="spellStart"/>
      <w:r w:rsidRPr="000314D9">
        <w:rPr>
          <w:rFonts w:ascii="宋体" w:eastAsia="宋体" w:hAnsi="宋体" w:cs="宋体"/>
          <w:kern w:val="0"/>
          <w:sz w:val="24"/>
          <w:szCs w:val="24"/>
        </w:rPr>
        <w:t>LeCun</w:t>
      </w:r>
      <w:proofErr w:type="spellEnd"/>
      <w:r w:rsidRPr="000314D9">
        <w:rPr>
          <w:rFonts w:ascii="宋体" w:eastAsia="宋体" w:hAnsi="宋体" w:cs="宋体"/>
          <w:kern w:val="0"/>
          <w:sz w:val="24"/>
          <w:szCs w:val="24"/>
        </w:rPr>
        <w:t>.</w:t>
      </w:r>
      <w:proofErr w:type="gramEnd"/>
      <w:r w:rsidRPr="000314D9">
        <w:rPr>
          <w:rFonts w:ascii="宋体" w:eastAsia="宋体" w:hAnsi="宋体" w:cs="宋体"/>
          <w:kern w:val="0"/>
          <w:sz w:val="24"/>
          <w:szCs w:val="24"/>
        </w:rPr>
        <w:t xml:space="preserve"> Convolutional neural networks applied to house numbers digit</w:t>
      </w:r>
      <w:r w:rsidRPr="000314D9">
        <w:rPr>
          <w:rFonts w:ascii="宋体" w:eastAsia="宋体" w:hAnsi="宋体" w:cs="宋体"/>
          <w:kern w:val="0"/>
          <w:sz w:val="24"/>
          <w:szCs w:val="24"/>
        </w:rPr>
        <w:br/>
        <w:t xml:space="preserve">classification. </w:t>
      </w:r>
      <w:proofErr w:type="gramStart"/>
      <w:r w:rsidRPr="000314D9">
        <w:rPr>
          <w:rFonts w:ascii="宋体" w:eastAsia="宋体" w:hAnsi="宋体" w:cs="宋体"/>
          <w:kern w:val="0"/>
          <w:sz w:val="24"/>
          <w:szCs w:val="24"/>
        </w:rPr>
        <w:t>In International Conference on Pattern Recognition (ICPR 2012), 2012.</w:t>
      </w:r>
      <w:proofErr w:type="gramEnd"/>
      <w:r w:rsidRPr="000314D9">
        <w:rPr>
          <w:rFonts w:ascii="宋体" w:eastAsia="宋体" w:hAnsi="宋体" w:cs="宋体"/>
          <w:kern w:val="0"/>
          <w:sz w:val="24"/>
          <w:szCs w:val="24"/>
        </w:rPr>
        <w:br/>
      </w:r>
      <w:proofErr w:type="gramStart"/>
      <w:r w:rsidRPr="000314D9">
        <w:rPr>
          <w:rFonts w:ascii="宋体" w:eastAsia="宋体" w:hAnsi="宋体" w:cs="宋体"/>
          <w:kern w:val="0"/>
          <w:sz w:val="24"/>
          <w:szCs w:val="24"/>
        </w:rPr>
        <w:t xml:space="preserve">[25] P. </w:t>
      </w:r>
      <w:proofErr w:type="spellStart"/>
      <w:r w:rsidRPr="000314D9">
        <w:rPr>
          <w:rFonts w:ascii="宋体" w:eastAsia="宋体" w:hAnsi="宋体" w:cs="宋体"/>
          <w:kern w:val="0"/>
          <w:sz w:val="24"/>
          <w:szCs w:val="24"/>
        </w:rPr>
        <w:t>Sermanet</w:t>
      </w:r>
      <w:proofErr w:type="spellEnd"/>
      <w:r w:rsidRPr="000314D9">
        <w:rPr>
          <w:rFonts w:ascii="宋体" w:eastAsia="宋体" w:hAnsi="宋体" w:cs="宋体"/>
          <w:kern w:val="0"/>
          <w:sz w:val="24"/>
          <w:szCs w:val="24"/>
        </w:rPr>
        <w:t xml:space="preserve">, K. </w:t>
      </w:r>
      <w:proofErr w:type="spellStart"/>
      <w:r w:rsidRPr="000314D9">
        <w:rPr>
          <w:rFonts w:ascii="宋体" w:eastAsia="宋体" w:hAnsi="宋体" w:cs="宋体"/>
          <w:kern w:val="0"/>
          <w:sz w:val="24"/>
          <w:szCs w:val="24"/>
        </w:rPr>
        <w:t>Kavukcuoglu</w:t>
      </w:r>
      <w:proofErr w:type="spellEnd"/>
      <w:r w:rsidRPr="000314D9">
        <w:rPr>
          <w:rFonts w:ascii="宋体" w:eastAsia="宋体" w:hAnsi="宋体" w:cs="宋体"/>
          <w:kern w:val="0"/>
          <w:sz w:val="24"/>
          <w:szCs w:val="24"/>
        </w:rPr>
        <w:t xml:space="preserve">, S. </w:t>
      </w:r>
      <w:proofErr w:type="spellStart"/>
      <w:r w:rsidRPr="000314D9">
        <w:rPr>
          <w:rFonts w:ascii="宋体" w:eastAsia="宋体" w:hAnsi="宋体" w:cs="宋体"/>
          <w:kern w:val="0"/>
          <w:sz w:val="24"/>
          <w:szCs w:val="24"/>
        </w:rPr>
        <w:t>Chintala</w:t>
      </w:r>
      <w:proofErr w:type="spellEnd"/>
      <w:r w:rsidRPr="000314D9">
        <w:rPr>
          <w:rFonts w:ascii="宋体" w:eastAsia="宋体" w:hAnsi="宋体" w:cs="宋体"/>
          <w:kern w:val="0"/>
          <w:sz w:val="24"/>
          <w:szCs w:val="24"/>
        </w:rPr>
        <w:t xml:space="preserve">, and Y. </w:t>
      </w:r>
      <w:proofErr w:type="spellStart"/>
      <w:r w:rsidRPr="000314D9">
        <w:rPr>
          <w:rFonts w:ascii="宋体" w:eastAsia="宋体" w:hAnsi="宋体" w:cs="宋体"/>
          <w:kern w:val="0"/>
          <w:sz w:val="24"/>
          <w:szCs w:val="24"/>
        </w:rPr>
        <w:t>LeCun</w:t>
      </w:r>
      <w:proofErr w:type="spellEnd"/>
      <w:r w:rsidRPr="000314D9">
        <w:rPr>
          <w:rFonts w:ascii="宋体" w:eastAsia="宋体" w:hAnsi="宋体" w:cs="宋体"/>
          <w:kern w:val="0"/>
          <w:sz w:val="24"/>
          <w:szCs w:val="24"/>
        </w:rPr>
        <w:t>.</w:t>
      </w:r>
      <w:proofErr w:type="gram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Pedestrian detection with unsupervised multistage</w:t>
      </w:r>
      <w:r w:rsidRPr="000314D9">
        <w:rPr>
          <w:rFonts w:ascii="宋体" w:eastAsia="宋体" w:hAnsi="宋体" w:cs="宋体"/>
          <w:kern w:val="0"/>
          <w:sz w:val="24"/>
          <w:szCs w:val="24"/>
        </w:rPr>
        <w:br/>
        <w:t>feature learning.</w:t>
      </w:r>
      <w:proofErr w:type="gramEnd"/>
      <w:r w:rsidRPr="000314D9">
        <w:rPr>
          <w:rFonts w:ascii="宋体" w:eastAsia="宋体" w:hAnsi="宋体" w:cs="宋体"/>
          <w:kern w:val="0"/>
          <w:sz w:val="24"/>
          <w:szCs w:val="24"/>
        </w:rPr>
        <w:t xml:space="preserve"> In Proc. International Conference on Computer Vision and Pattern </w:t>
      </w:r>
      <w:proofErr w:type="gramStart"/>
      <w:r w:rsidRPr="000314D9">
        <w:rPr>
          <w:rFonts w:ascii="宋体" w:eastAsia="宋体" w:hAnsi="宋体" w:cs="宋体"/>
          <w:kern w:val="0"/>
          <w:sz w:val="24"/>
          <w:szCs w:val="24"/>
        </w:rPr>
        <w:t>Recognition</w:t>
      </w:r>
      <w:proofErr w:type="gramEnd"/>
      <w:r w:rsidRPr="000314D9">
        <w:rPr>
          <w:rFonts w:ascii="宋体" w:eastAsia="宋体" w:hAnsi="宋体" w:cs="宋体"/>
          <w:kern w:val="0"/>
          <w:sz w:val="24"/>
          <w:szCs w:val="24"/>
        </w:rPr>
        <w:br/>
        <w:t>(CVPR’13). IEEE, June 2013.</w:t>
      </w:r>
      <w:r w:rsidRPr="000314D9">
        <w:rPr>
          <w:rFonts w:ascii="宋体" w:eastAsia="宋体" w:hAnsi="宋体" w:cs="宋体"/>
          <w:kern w:val="0"/>
          <w:sz w:val="24"/>
          <w:szCs w:val="24"/>
        </w:rPr>
        <w:br/>
      </w:r>
      <w:proofErr w:type="gramStart"/>
      <w:r w:rsidRPr="000314D9">
        <w:rPr>
          <w:rFonts w:ascii="宋体" w:eastAsia="宋体" w:hAnsi="宋体" w:cs="宋体"/>
          <w:kern w:val="0"/>
          <w:sz w:val="24"/>
          <w:szCs w:val="24"/>
        </w:rPr>
        <w:t xml:space="preserve">[26] P. </w:t>
      </w:r>
      <w:proofErr w:type="spellStart"/>
      <w:r w:rsidRPr="000314D9">
        <w:rPr>
          <w:rFonts w:ascii="宋体" w:eastAsia="宋体" w:hAnsi="宋体" w:cs="宋体"/>
          <w:kern w:val="0"/>
          <w:sz w:val="24"/>
          <w:szCs w:val="24"/>
        </w:rPr>
        <w:t>Sermanet</w:t>
      </w:r>
      <w:proofErr w:type="spellEnd"/>
      <w:r w:rsidRPr="000314D9">
        <w:rPr>
          <w:rFonts w:ascii="宋体" w:eastAsia="宋体" w:hAnsi="宋体" w:cs="宋体"/>
          <w:kern w:val="0"/>
          <w:sz w:val="24"/>
          <w:szCs w:val="24"/>
        </w:rPr>
        <w:t xml:space="preserve"> and Y. </w:t>
      </w:r>
      <w:proofErr w:type="spellStart"/>
      <w:r w:rsidRPr="000314D9">
        <w:rPr>
          <w:rFonts w:ascii="宋体" w:eastAsia="宋体" w:hAnsi="宋体" w:cs="宋体"/>
          <w:kern w:val="0"/>
          <w:sz w:val="24"/>
          <w:szCs w:val="24"/>
        </w:rPr>
        <w:t>LeCun</w:t>
      </w:r>
      <w:proofErr w:type="spellEnd"/>
      <w:r w:rsidRPr="000314D9">
        <w:rPr>
          <w:rFonts w:ascii="宋体" w:eastAsia="宋体" w:hAnsi="宋体" w:cs="宋体"/>
          <w:kern w:val="0"/>
          <w:sz w:val="24"/>
          <w:szCs w:val="24"/>
        </w:rPr>
        <w:t>.</w:t>
      </w:r>
      <w:proofErr w:type="gram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Traffic sign recognition with multi-scale convolutional networks.</w:t>
      </w:r>
      <w:proofErr w:type="gram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In Proceedings</w:t>
      </w:r>
      <w:r w:rsidRPr="000314D9">
        <w:rPr>
          <w:rFonts w:ascii="宋体" w:eastAsia="宋体" w:hAnsi="宋体" w:cs="宋体"/>
          <w:kern w:val="0"/>
          <w:sz w:val="24"/>
          <w:szCs w:val="24"/>
        </w:rPr>
        <w:br/>
        <w:t>of International Joint Conference on Neural Networks (IJCNN’11), 2011.</w:t>
      </w:r>
      <w:proofErr w:type="gramEnd"/>
      <w:r w:rsidRPr="000314D9">
        <w:rPr>
          <w:rFonts w:ascii="宋体" w:eastAsia="宋体" w:hAnsi="宋体" w:cs="宋体"/>
          <w:kern w:val="0"/>
          <w:sz w:val="24"/>
          <w:szCs w:val="24"/>
        </w:rPr>
        <w:br/>
        <w:t xml:space="preserve">[27] G. Taylor, R. Fergus, G. Williams, I. Spiro, and C. </w:t>
      </w:r>
      <w:proofErr w:type="spellStart"/>
      <w:r w:rsidRPr="000314D9">
        <w:rPr>
          <w:rFonts w:ascii="宋体" w:eastAsia="宋体" w:hAnsi="宋体" w:cs="宋体"/>
          <w:kern w:val="0"/>
          <w:sz w:val="24"/>
          <w:szCs w:val="24"/>
        </w:rPr>
        <w:t>Bregler</w:t>
      </w:r>
      <w:proofErr w:type="spell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 xml:space="preserve">Pose-sensitive embedding by nonlinear </w:t>
      </w:r>
      <w:proofErr w:type="spellStart"/>
      <w:r w:rsidRPr="000314D9">
        <w:rPr>
          <w:rFonts w:ascii="宋体" w:eastAsia="宋体" w:hAnsi="宋体" w:cs="宋体"/>
          <w:kern w:val="0"/>
          <w:sz w:val="24"/>
          <w:szCs w:val="24"/>
        </w:rPr>
        <w:t>nca</w:t>
      </w:r>
      <w:proofErr w:type="spellEnd"/>
      <w:r w:rsidRPr="000314D9">
        <w:rPr>
          <w:rFonts w:ascii="宋体" w:eastAsia="宋体" w:hAnsi="宋体" w:cs="宋体"/>
          <w:kern w:val="0"/>
          <w:sz w:val="24"/>
          <w:szCs w:val="24"/>
        </w:rPr>
        <w:br/>
        <w:t>regression.</w:t>
      </w:r>
      <w:proofErr w:type="gram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In NIPS, 2011.</w:t>
      </w:r>
      <w:proofErr w:type="gramEnd"/>
      <w:r w:rsidRPr="000314D9">
        <w:rPr>
          <w:rFonts w:ascii="宋体" w:eastAsia="宋体" w:hAnsi="宋体" w:cs="宋体"/>
          <w:kern w:val="0"/>
          <w:sz w:val="24"/>
          <w:szCs w:val="24"/>
        </w:rPr>
        <w:br/>
        <w:t xml:space="preserve">[28] G. Taylor, I. Spiro, C. </w:t>
      </w:r>
      <w:proofErr w:type="spellStart"/>
      <w:r w:rsidRPr="000314D9">
        <w:rPr>
          <w:rFonts w:ascii="宋体" w:eastAsia="宋体" w:hAnsi="宋体" w:cs="宋体"/>
          <w:kern w:val="0"/>
          <w:sz w:val="24"/>
          <w:szCs w:val="24"/>
        </w:rPr>
        <w:t>Bregler</w:t>
      </w:r>
      <w:proofErr w:type="spellEnd"/>
      <w:r w:rsidRPr="000314D9">
        <w:rPr>
          <w:rFonts w:ascii="宋体" w:eastAsia="宋体" w:hAnsi="宋体" w:cs="宋体"/>
          <w:kern w:val="0"/>
          <w:sz w:val="24"/>
          <w:szCs w:val="24"/>
        </w:rPr>
        <w:t xml:space="preserve">, and R. Fergus. </w:t>
      </w:r>
      <w:proofErr w:type="gramStart"/>
      <w:r w:rsidRPr="000314D9">
        <w:rPr>
          <w:rFonts w:ascii="宋体" w:eastAsia="宋体" w:hAnsi="宋体" w:cs="宋体"/>
          <w:kern w:val="0"/>
          <w:sz w:val="24"/>
          <w:szCs w:val="24"/>
        </w:rPr>
        <w:t xml:space="preserve">Learning </w:t>
      </w:r>
      <w:proofErr w:type="spellStart"/>
      <w:r w:rsidRPr="000314D9">
        <w:rPr>
          <w:rFonts w:ascii="宋体" w:eastAsia="宋体" w:hAnsi="宋体" w:cs="宋体"/>
          <w:kern w:val="0"/>
          <w:sz w:val="24"/>
          <w:szCs w:val="24"/>
        </w:rPr>
        <w:t>invarance</w:t>
      </w:r>
      <w:proofErr w:type="spellEnd"/>
      <w:r w:rsidRPr="000314D9">
        <w:rPr>
          <w:rFonts w:ascii="宋体" w:eastAsia="宋体" w:hAnsi="宋体" w:cs="宋体"/>
          <w:kern w:val="0"/>
          <w:sz w:val="24"/>
          <w:szCs w:val="24"/>
        </w:rPr>
        <w:t xml:space="preserve"> through imitation.</w:t>
      </w:r>
      <w:proofErr w:type="gram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In CVPR, 2011.</w:t>
      </w:r>
      <w:proofErr w:type="gramEnd"/>
      <w:r w:rsidRPr="000314D9">
        <w:rPr>
          <w:rFonts w:ascii="宋体" w:eastAsia="宋体" w:hAnsi="宋体" w:cs="宋体"/>
          <w:kern w:val="0"/>
          <w:sz w:val="24"/>
          <w:szCs w:val="24"/>
        </w:rPr>
        <w:br/>
        <w:t xml:space="preserve">[29] J. R. R. </w:t>
      </w:r>
      <w:proofErr w:type="spellStart"/>
      <w:r w:rsidRPr="000314D9">
        <w:rPr>
          <w:rFonts w:ascii="宋体" w:eastAsia="宋体" w:hAnsi="宋体" w:cs="宋体"/>
          <w:kern w:val="0"/>
          <w:sz w:val="24"/>
          <w:szCs w:val="24"/>
        </w:rPr>
        <w:t>Uijlings</w:t>
      </w:r>
      <w:proofErr w:type="spellEnd"/>
      <w:r w:rsidRPr="000314D9">
        <w:rPr>
          <w:rFonts w:ascii="宋体" w:eastAsia="宋体" w:hAnsi="宋体" w:cs="宋体"/>
          <w:kern w:val="0"/>
          <w:sz w:val="24"/>
          <w:szCs w:val="24"/>
        </w:rPr>
        <w:t xml:space="preserve">, K. E. A. van de </w:t>
      </w:r>
      <w:proofErr w:type="spellStart"/>
      <w:r w:rsidRPr="000314D9">
        <w:rPr>
          <w:rFonts w:ascii="宋体" w:eastAsia="宋体" w:hAnsi="宋体" w:cs="宋体"/>
          <w:kern w:val="0"/>
          <w:sz w:val="24"/>
          <w:szCs w:val="24"/>
        </w:rPr>
        <w:t>Sande</w:t>
      </w:r>
      <w:proofErr w:type="spellEnd"/>
      <w:r w:rsidRPr="000314D9">
        <w:rPr>
          <w:rFonts w:ascii="宋体" w:eastAsia="宋体" w:hAnsi="宋体" w:cs="宋体"/>
          <w:kern w:val="0"/>
          <w:sz w:val="24"/>
          <w:szCs w:val="24"/>
        </w:rPr>
        <w:t xml:space="preserve">, T. </w:t>
      </w:r>
      <w:proofErr w:type="spellStart"/>
      <w:r w:rsidRPr="000314D9">
        <w:rPr>
          <w:rFonts w:ascii="宋体" w:eastAsia="宋体" w:hAnsi="宋体" w:cs="宋体"/>
          <w:kern w:val="0"/>
          <w:sz w:val="24"/>
          <w:szCs w:val="24"/>
        </w:rPr>
        <w:t>Gevers</w:t>
      </w:r>
      <w:proofErr w:type="spellEnd"/>
      <w:r w:rsidRPr="000314D9">
        <w:rPr>
          <w:rFonts w:ascii="宋体" w:eastAsia="宋体" w:hAnsi="宋体" w:cs="宋体"/>
          <w:kern w:val="0"/>
          <w:sz w:val="24"/>
          <w:szCs w:val="24"/>
        </w:rPr>
        <w:t xml:space="preserve">, and A. W. M. </w:t>
      </w:r>
      <w:proofErr w:type="spellStart"/>
      <w:r w:rsidRPr="000314D9">
        <w:rPr>
          <w:rFonts w:ascii="宋体" w:eastAsia="宋体" w:hAnsi="宋体" w:cs="宋体"/>
          <w:kern w:val="0"/>
          <w:sz w:val="24"/>
          <w:szCs w:val="24"/>
        </w:rPr>
        <w:t>Smeulders</w:t>
      </w:r>
      <w:proofErr w:type="spell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Selective search for object</w:t>
      </w:r>
      <w:r w:rsidRPr="000314D9">
        <w:rPr>
          <w:rFonts w:ascii="宋体" w:eastAsia="宋体" w:hAnsi="宋体" w:cs="宋体"/>
          <w:kern w:val="0"/>
          <w:sz w:val="24"/>
          <w:szCs w:val="24"/>
        </w:rPr>
        <w:br/>
        <w:t>recognition.</w:t>
      </w:r>
      <w:proofErr w:type="gramEnd"/>
      <w:r w:rsidRPr="000314D9">
        <w:rPr>
          <w:rFonts w:ascii="宋体" w:eastAsia="宋体" w:hAnsi="宋体" w:cs="宋体"/>
          <w:kern w:val="0"/>
          <w:sz w:val="24"/>
          <w:szCs w:val="24"/>
        </w:rPr>
        <w:t xml:space="preserve"> International Journal of Computer Vision, 104(2):154–171, 2013.</w:t>
      </w:r>
      <w:r w:rsidRPr="000314D9">
        <w:rPr>
          <w:rFonts w:ascii="宋体" w:eastAsia="宋体" w:hAnsi="宋体" w:cs="宋体"/>
          <w:kern w:val="0"/>
          <w:sz w:val="24"/>
          <w:szCs w:val="24"/>
        </w:rPr>
        <w:br/>
      </w:r>
      <w:proofErr w:type="gramStart"/>
      <w:r w:rsidRPr="000314D9">
        <w:rPr>
          <w:rFonts w:ascii="宋体" w:eastAsia="宋体" w:hAnsi="宋体" w:cs="宋体"/>
          <w:kern w:val="0"/>
          <w:sz w:val="24"/>
          <w:szCs w:val="24"/>
        </w:rPr>
        <w:t xml:space="preserve">[30] R. </w:t>
      </w:r>
      <w:proofErr w:type="spellStart"/>
      <w:r w:rsidRPr="000314D9">
        <w:rPr>
          <w:rFonts w:ascii="宋体" w:eastAsia="宋体" w:hAnsi="宋体" w:cs="宋体"/>
          <w:kern w:val="0"/>
          <w:sz w:val="24"/>
          <w:szCs w:val="24"/>
        </w:rPr>
        <w:t>Vaillant</w:t>
      </w:r>
      <w:proofErr w:type="spellEnd"/>
      <w:r w:rsidRPr="000314D9">
        <w:rPr>
          <w:rFonts w:ascii="宋体" w:eastAsia="宋体" w:hAnsi="宋体" w:cs="宋体"/>
          <w:kern w:val="0"/>
          <w:sz w:val="24"/>
          <w:szCs w:val="24"/>
        </w:rPr>
        <w:t xml:space="preserve">, C. </w:t>
      </w:r>
      <w:proofErr w:type="spellStart"/>
      <w:r w:rsidRPr="000314D9">
        <w:rPr>
          <w:rFonts w:ascii="宋体" w:eastAsia="宋体" w:hAnsi="宋体" w:cs="宋体"/>
          <w:kern w:val="0"/>
          <w:sz w:val="24"/>
          <w:szCs w:val="24"/>
        </w:rPr>
        <w:t>Monrocq</w:t>
      </w:r>
      <w:proofErr w:type="spellEnd"/>
      <w:r w:rsidRPr="000314D9">
        <w:rPr>
          <w:rFonts w:ascii="宋体" w:eastAsia="宋体" w:hAnsi="宋体" w:cs="宋体"/>
          <w:kern w:val="0"/>
          <w:sz w:val="24"/>
          <w:szCs w:val="24"/>
        </w:rPr>
        <w:t xml:space="preserve">, and Y. </w:t>
      </w:r>
      <w:proofErr w:type="spellStart"/>
      <w:r w:rsidRPr="000314D9">
        <w:rPr>
          <w:rFonts w:ascii="宋体" w:eastAsia="宋体" w:hAnsi="宋体" w:cs="宋体"/>
          <w:kern w:val="0"/>
          <w:sz w:val="24"/>
          <w:szCs w:val="24"/>
        </w:rPr>
        <w:t>LeCun</w:t>
      </w:r>
      <w:proofErr w:type="spellEnd"/>
      <w:r w:rsidRPr="000314D9">
        <w:rPr>
          <w:rFonts w:ascii="宋体" w:eastAsia="宋体" w:hAnsi="宋体" w:cs="宋体"/>
          <w:kern w:val="0"/>
          <w:sz w:val="24"/>
          <w:szCs w:val="24"/>
        </w:rPr>
        <w:t>.</w:t>
      </w:r>
      <w:proofErr w:type="gramEnd"/>
      <w:r w:rsidRPr="000314D9">
        <w:rPr>
          <w:rFonts w:ascii="宋体" w:eastAsia="宋体" w:hAnsi="宋体" w:cs="宋体"/>
          <w:kern w:val="0"/>
          <w:sz w:val="24"/>
          <w:szCs w:val="24"/>
        </w:rPr>
        <w:t xml:space="preserve"> </w:t>
      </w:r>
      <w:proofErr w:type="gramStart"/>
      <w:r w:rsidRPr="000314D9">
        <w:rPr>
          <w:rFonts w:ascii="宋体" w:eastAsia="宋体" w:hAnsi="宋体" w:cs="宋体"/>
          <w:kern w:val="0"/>
          <w:sz w:val="24"/>
          <w:szCs w:val="24"/>
        </w:rPr>
        <w:t xml:space="preserve">Original approach for the </w:t>
      </w:r>
      <w:proofErr w:type="spellStart"/>
      <w:r w:rsidRPr="000314D9">
        <w:rPr>
          <w:rFonts w:ascii="宋体" w:eastAsia="宋体" w:hAnsi="宋体" w:cs="宋体"/>
          <w:kern w:val="0"/>
          <w:sz w:val="24"/>
          <w:szCs w:val="24"/>
        </w:rPr>
        <w:t>localisation</w:t>
      </w:r>
      <w:proofErr w:type="spellEnd"/>
      <w:r w:rsidRPr="000314D9">
        <w:rPr>
          <w:rFonts w:ascii="宋体" w:eastAsia="宋体" w:hAnsi="宋体" w:cs="宋体"/>
          <w:kern w:val="0"/>
          <w:sz w:val="24"/>
          <w:szCs w:val="24"/>
        </w:rPr>
        <w:t xml:space="preserve"> of objects in images.</w:t>
      </w:r>
      <w:proofErr w:type="gramEnd"/>
      <w:r w:rsidRPr="000314D9">
        <w:rPr>
          <w:rFonts w:ascii="宋体" w:eastAsia="宋体" w:hAnsi="宋体" w:cs="宋体"/>
          <w:kern w:val="0"/>
          <w:sz w:val="24"/>
          <w:szCs w:val="24"/>
        </w:rPr>
        <w:t xml:space="preserve"> IEE</w:t>
      </w:r>
      <w:r w:rsidRPr="000314D9">
        <w:rPr>
          <w:rFonts w:ascii="宋体" w:eastAsia="宋体" w:hAnsi="宋体" w:cs="宋体"/>
          <w:kern w:val="0"/>
          <w:sz w:val="24"/>
          <w:szCs w:val="24"/>
        </w:rPr>
        <w:br/>
      </w:r>
      <w:proofErr w:type="spellStart"/>
      <w:r w:rsidRPr="000314D9">
        <w:rPr>
          <w:rFonts w:ascii="宋体" w:eastAsia="宋体" w:hAnsi="宋体" w:cs="宋体"/>
          <w:kern w:val="0"/>
          <w:sz w:val="24"/>
          <w:szCs w:val="24"/>
        </w:rPr>
        <w:t>Proc</w:t>
      </w:r>
      <w:proofErr w:type="spellEnd"/>
      <w:r w:rsidRPr="000314D9">
        <w:rPr>
          <w:rFonts w:ascii="宋体" w:eastAsia="宋体" w:hAnsi="宋体" w:cs="宋体"/>
          <w:kern w:val="0"/>
          <w:sz w:val="24"/>
          <w:szCs w:val="24"/>
        </w:rPr>
        <w:t xml:space="preserve"> on Vision, Image, and Signal Processing, 141(4):245–250, August 1994.</w:t>
      </w:r>
    </w:p>
    <w:p w:rsidR="000314D9" w:rsidRPr="000314D9" w:rsidRDefault="000314D9" w:rsidP="000314D9">
      <w:pPr>
        <w:widowControl/>
        <w:spacing w:before="100" w:beforeAutospacing="1" w:after="100" w:afterAutospacing="1"/>
        <w:jc w:val="left"/>
        <w:rPr>
          <w:rFonts w:ascii="宋体" w:eastAsia="宋体" w:hAnsi="宋体" w:cs="宋体"/>
          <w:kern w:val="0"/>
          <w:sz w:val="24"/>
          <w:szCs w:val="24"/>
        </w:rPr>
      </w:pPr>
    </w:p>
    <w:p w:rsidR="00352C16" w:rsidRPr="000314D9" w:rsidRDefault="00352C16">
      <w:bookmarkStart w:id="0" w:name="_GoBack"/>
      <w:bookmarkEnd w:id="0"/>
    </w:p>
    <w:sectPr w:rsidR="00352C16" w:rsidRPr="000314D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0DE7"/>
    <w:rsid w:val="000314D9"/>
    <w:rsid w:val="00160DE7"/>
    <w:rsid w:val="00352C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link w:val="2Char"/>
    <w:uiPriority w:val="9"/>
    <w:qFormat/>
    <w:rsid w:val="000314D9"/>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0314D9"/>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0314D9"/>
    <w:rPr>
      <w:rFonts w:ascii="宋体" w:eastAsia="宋体" w:hAnsi="宋体" w:cs="宋体"/>
      <w:b/>
      <w:bCs/>
      <w:kern w:val="0"/>
      <w:sz w:val="36"/>
      <w:szCs w:val="36"/>
    </w:rPr>
  </w:style>
  <w:style w:type="character" w:customStyle="1" w:styleId="3Char">
    <w:name w:val="标题 3 Char"/>
    <w:basedOn w:val="a0"/>
    <w:link w:val="3"/>
    <w:uiPriority w:val="9"/>
    <w:rsid w:val="000314D9"/>
    <w:rPr>
      <w:rFonts w:ascii="宋体" w:eastAsia="宋体" w:hAnsi="宋体" w:cs="宋体"/>
      <w:b/>
      <w:bCs/>
      <w:kern w:val="0"/>
      <w:sz w:val="27"/>
      <w:szCs w:val="27"/>
    </w:rPr>
  </w:style>
  <w:style w:type="paragraph" w:styleId="a3">
    <w:name w:val="Normal (Web)"/>
    <w:basedOn w:val="a"/>
    <w:uiPriority w:val="99"/>
    <w:semiHidden/>
    <w:unhideWhenUsed/>
    <w:rsid w:val="000314D9"/>
    <w:pPr>
      <w:widowControl/>
      <w:spacing w:before="100" w:beforeAutospacing="1" w:after="100" w:afterAutospacing="1"/>
      <w:jc w:val="left"/>
    </w:pPr>
    <w:rPr>
      <w:rFonts w:ascii="宋体" w:eastAsia="宋体" w:hAnsi="宋体" w:cs="宋体"/>
      <w:kern w:val="0"/>
      <w:sz w:val="24"/>
      <w:szCs w:val="24"/>
    </w:rPr>
  </w:style>
  <w:style w:type="character" w:customStyle="1" w:styleId="alt-edited">
    <w:name w:val="alt-edited"/>
    <w:basedOn w:val="a0"/>
    <w:rsid w:val="000314D9"/>
  </w:style>
  <w:style w:type="paragraph" w:styleId="a4">
    <w:name w:val="Balloon Text"/>
    <w:basedOn w:val="a"/>
    <w:link w:val="Char"/>
    <w:uiPriority w:val="99"/>
    <w:semiHidden/>
    <w:unhideWhenUsed/>
    <w:rsid w:val="000314D9"/>
    <w:rPr>
      <w:sz w:val="18"/>
      <w:szCs w:val="18"/>
    </w:rPr>
  </w:style>
  <w:style w:type="character" w:customStyle="1" w:styleId="Char">
    <w:name w:val="批注框文本 Char"/>
    <w:basedOn w:val="a0"/>
    <w:link w:val="a4"/>
    <w:uiPriority w:val="99"/>
    <w:semiHidden/>
    <w:rsid w:val="000314D9"/>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link w:val="2Char"/>
    <w:uiPriority w:val="9"/>
    <w:qFormat/>
    <w:rsid w:val="000314D9"/>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0314D9"/>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0314D9"/>
    <w:rPr>
      <w:rFonts w:ascii="宋体" w:eastAsia="宋体" w:hAnsi="宋体" w:cs="宋体"/>
      <w:b/>
      <w:bCs/>
      <w:kern w:val="0"/>
      <w:sz w:val="36"/>
      <w:szCs w:val="36"/>
    </w:rPr>
  </w:style>
  <w:style w:type="character" w:customStyle="1" w:styleId="3Char">
    <w:name w:val="标题 3 Char"/>
    <w:basedOn w:val="a0"/>
    <w:link w:val="3"/>
    <w:uiPriority w:val="9"/>
    <w:rsid w:val="000314D9"/>
    <w:rPr>
      <w:rFonts w:ascii="宋体" w:eastAsia="宋体" w:hAnsi="宋体" w:cs="宋体"/>
      <w:b/>
      <w:bCs/>
      <w:kern w:val="0"/>
      <w:sz w:val="27"/>
      <w:szCs w:val="27"/>
    </w:rPr>
  </w:style>
  <w:style w:type="paragraph" w:styleId="a3">
    <w:name w:val="Normal (Web)"/>
    <w:basedOn w:val="a"/>
    <w:uiPriority w:val="99"/>
    <w:semiHidden/>
    <w:unhideWhenUsed/>
    <w:rsid w:val="000314D9"/>
    <w:pPr>
      <w:widowControl/>
      <w:spacing w:before="100" w:beforeAutospacing="1" w:after="100" w:afterAutospacing="1"/>
      <w:jc w:val="left"/>
    </w:pPr>
    <w:rPr>
      <w:rFonts w:ascii="宋体" w:eastAsia="宋体" w:hAnsi="宋体" w:cs="宋体"/>
      <w:kern w:val="0"/>
      <w:sz w:val="24"/>
      <w:szCs w:val="24"/>
    </w:rPr>
  </w:style>
  <w:style w:type="character" w:customStyle="1" w:styleId="alt-edited">
    <w:name w:val="alt-edited"/>
    <w:basedOn w:val="a0"/>
    <w:rsid w:val="000314D9"/>
  </w:style>
  <w:style w:type="paragraph" w:styleId="a4">
    <w:name w:val="Balloon Text"/>
    <w:basedOn w:val="a"/>
    <w:link w:val="Char"/>
    <w:uiPriority w:val="99"/>
    <w:semiHidden/>
    <w:unhideWhenUsed/>
    <w:rsid w:val="000314D9"/>
    <w:rPr>
      <w:sz w:val="18"/>
      <w:szCs w:val="18"/>
    </w:rPr>
  </w:style>
  <w:style w:type="character" w:customStyle="1" w:styleId="Char">
    <w:name w:val="批注框文本 Char"/>
    <w:basedOn w:val="a0"/>
    <w:link w:val="a4"/>
    <w:uiPriority w:val="99"/>
    <w:semiHidden/>
    <w:rsid w:val="000314D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0396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2142</Words>
  <Characters>12212</Characters>
  <Application>Microsoft Office Word</Application>
  <DocSecurity>0</DocSecurity>
  <Lines>101</Lines>
  <Paragraphs>28</Paragraphs>
  <ScaleCrop>false</ScaleCrop>
  <Company/>
  <LinksUpToDate>false</LinksUpToDate>
  <CharactersWithSpaces>14326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DS</dc:creator>
  <cp:keywords/>
  <dc:description/>
  <cp:lastModifiedBy>DS</cp:lastModifiedBy>
  <cp:revision>2</cp:revision>
  <dcterms:created xsi:type="dcterms:W3CDTF">2017-09-28T10:01:00Z</dcterms:created>
  <dcterms:modified xsi:type="dcterms:W3CDTF">2017-09-28T10:02:00Z</dcterms:modified>
</cp:coreProperties>
</file>